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B21" w:rsidRDefault="00A27B21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ГОМЕЛЬСКОГО ОБЛАСТНОГО ИСПОЛНИТЕЛЬНОГО КОМИТЕТА</w:t>
      </w:r>
    </w:p>
    <w:p w:rsidR="00A27B21" w:rsidRDefault="00A27B21">
      <w:pPr>
        <w:pStyle w:val="newncpi"/>
        <w:ind w:firstLine="0"/>
        <w:jc w:val="center"/>
      </w:pPr>
      <w:r>
        <w:rPr>
          <w:rStyle w:val="datepr"/>
        </w:rPr>
        <w:t>31 июля 2023 г.</w:t>
      </w:r>
      <w:r>
        <w:rPr>
          <w:rStyle w:val="number"/>
        </w:rPr>
        <w:t xml:space="preserve"> № 573</w:t>
      </w:r>
    </w:p>
    <w:p w:rsidR="00A27B21" w:rsidRDefault="00A27B21">
      <w:pPr>
        <w:pStyle w:val="titlencpi"/>
      </w:pPr>
      <w:r>
        <w:t>Об установлении коэффициентов</w:t>
      </w:r>
    </w:p>
    <w:p w:rsidR="00A27B21" w:rsidRDefault="00A27B21">
      <w:pPr>
        <w:pStyle w:val="preamble"/>
      </w:pPr>
      <w:r>
        <w:t>На основании подпункта 7.1 пункта 7 Положения о порядке определения размера арендной платы при сдаче в аренду недвижимого имущества, утвержденного Указом Президента Республики Беларусь от 16 мая 2023 г. № 138, Гомельский областной исполнительный комитет РЕШИЛ:</w:t>
      </w:r>
    </w:p>
    <w:p w:rsidR="00A27B21" w:rsidRDefault="00A27B21">
      <w:pPr>
        <w:pStyle w:val="point"/>
      </w:pPr>
      <w:r>
        <w:t>1. Установить коэффициенты к базовым ставкам, применяемые при расчете ставок арендной платы, в зависимости от местонахождения на территории Гомельской области зданий, сооружений, находящихся в государственной собственности, а также в собственности хозяйственных обществ, более 50 процентов акций (долей в уставных фондах) которых находится в собственности Республики Беларусь и (или) ее административно-территориальных единиц, согласно приложению.</w:t>
      </w:r>
    </w:p>
    <w:p w:rsidR="00A27B21" w:rsidRDefault="00A27B21">
      <w:pPr>
        <w:pStyle w:val="point"/>
      </w:pPr>
      <w:r>
        <w:t>2. Признать утратившими силу:</w:t>
      </w:r>
    </w:p>
    <w:p w:rsidR="00A27B21" w:rsidRDefault="00A27B21">
      <w:pPr>
        <w:pStyle w:val="newncpi"/>
      </w:pPr>
      <w:r>
        <w:t>решение Гомельского областного исполнительного комитета от 11 июня 2012 г. № 640 «Об установлении коэффициентов местонахождения зданий, сооружений, рынков и торговых центров на территории Гомельской области»;</w:t>
      </w:r>
    </w:p>
    <w:p w:rsidR="00A27B21" w:rsidRDefault="00A27B21">
      <w:pPr>
        <w:pStyle w:val="newncpi"/>
      </w:pPr>
      <w:r>
        <w:t>решение Гомельского областного исполнительного комитета от 13 мая 2014 г. № 428 «О внесении изменения в решение Гомельского областного исполнительного комитета от 11 июня 2012 г. № 640»;</w:t>
      </w:r>
    </w:p>
    <w:p w:rsidR="00A27B21" w:rsidRDefault="00A27B21">
      <w:pPr>
        <w:pStyle w:val="newncpi"/>
      </w:pPr>
      <w:r>
        <w:t>решение Гомельского областного исполнительного комитета от 22 июня 2015 г. № 540 «О внесении изменений в решение Гомельского областного исполнительного комитета от 11 июня 2012 г. № 640»;</w:t>
      </w:r>
    </w:p>
    <w:p w:rsidR="00A27B21" w:rsidRDefault="00A27B21">
      <w:pPr>
        <w:pStyle w:val="newncpi"/>
      </w:pPr>
      <w:r>
        <w:t>решение Гомельского областного исполнительного комитета от 24 августа 2012 г. № 888 «Об установлении повышающих коэффициентов к ставкам арендной платы за места для торговли на рынках и в торговых центрах»;</w:t>
      </w:r>
    </w:p>
    <w:p w:rsidR="00A27B21" w:rsidRDefault="00A27B21">
      <w:pPr>
        <w:pStyle w:val="newncpi"/>
      </w:pPr>
      <w:r>
        <w:t>решение Гомельского областного исполнительного комитета от 14 января 2013 г. № 32 «О внесении изменений в решение Гомельского областного исполнительного комитета от 24 августа 2012 г. № 888»;</w:t>
      </w:r>
    </w:p>
    <w:p w:rsidR="00A27B21" w:rsidRDefault="00A27B21">
      <w:pPr>
        <w:pStyle w:val="newncpi"/>
      </w:pPr>
      <w:r>
        <w:t>решение Гомельского областного исполнительного комитета от 4 сентября 2013 г. № 898 «О внесении изменения в решение Гомельского областного исполнительного комитета от 24 августа 2012 г. № 888»;</w:t>
      </w:r>
    </w:p>
    <w:p w:rsidR="00A27B21" w:rsidRDefault="00A27B21">
      <w:pPr>
        <w:pStyle w:val="newncpi"/>
      </w:pPr>
      <w:r>
        <w:t>решение Гомельского областного исполнительного комитета от 18 октября 2013 г. № 1036 «О внесении изменения в решение Гомельского областного исполнительного комитета от 24 августа 2012 г. № 888»;</w:t>
      </w:r>
    </w:p>
    <w:p w:rsidR="00A27B21" w:rsidRDefault="00A27B21">
      <w:pPr>
        <w:pStyle w:val="newncpi"/>
      </w:pPr>
      <w:r>
        <w:t>решение Гомельского областного исполнительного комитета от 25 июня 2014 г. № 574 «О внесении изменения в решение Гомельского областного исполнительного комитета от 24 августа 2012 г. № 888»;</w:t>
      </w:r>
    </w:p>
    <w:p w:rsidR="00A27B21" w:rsidRDefault="00A27B21">
      <w:pPr>
        <w:pStyle w:val="newncpi"/>
      </w:pPr>
      <w:r>
        <w:t>решение Гомельского областного исполнительного комитета от 17 октября 2016 г. № 931 «О внесении изменения в решение Гомельского областного исполнительного комитета от 24 августа 2012 г. № 888»;</w:t>
      </w:r>
    </w:p>
    <w:p w:rsidR="00A27B21" w:rsidRDefault="00A27B21">
      <w:pPr>
        <w:pStyle w:val="newncpi"/>
      </w:pPr>
      <w:r>
        <w:t>решение Гомельского областного исполнительного комитета от 21 апреля 2017 г. № 341 «О внесении изменений в решение Гомельского областного исполнительного комитета от 24 августа 2012 г. № 888»;</w:t>
      </w:r>
    </w:p>
    <w:p w:rsidR="00A27B21" w:rsidRDefault="00A27B21">
      <w:pPr>
        <w:pStyle w:val="newncpi"/>
      </w:pPr>
      <w:r>
        <w:t>решение Гомельского областного исполнительного комитета от 25 августа 2021 г. № 648 «Об изменении решения Гомельского областного исполнительного комитета от 24 августа 2012 г. № 888».</w:t>
      </w:r>
    </w:p>
    <w:p w:rsidR="00A27B21" w:rsidRDefault="00A27B21">
      <w:pPr>
        <w:pStyle w:val="point"/>
      </w:pPr>
      <w:r>
        <w:t>3. Настоящее решение вступает в силу с 20 ноября 2023 г.</w:t>
      </w:r>
    </w:p>
    <w:p w:rsidR="00A27B21" w:rsidRDefault="00A27B2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A27B2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И.И.Крупко</w:t>
            </w:r>
            <w:proofErr w:type="spellEnd"/>
          </w:p>
        </w:tc>
      </w:tr>
      <w:tr w:rsidR="00A27B2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newncpi0"/>
              <w:jc w:val="left"/>
            </w:pPr>
            <w:r>
              <w:lastRenderedPageBreak/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newncpi0"/>
              <w:jc w:val="right"/>
            </w:pPr>
            <w:r>
              <w:t> </w:t>
            </w:r>
          </w:p>
        </w:tc>
      </w:tr>
      <w:tr w:rsidR="00A27B2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Е.В.Кличковская</w:t>
            </w:r>
            <w:proofErr w:type="spellEnd"/>
          </w:p>
        </w:tc>
      </w:tr>
    </w:tbl>
    <w:p w:rsidR="00A27B21" w:rsidRDefault="00A27B21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A27B2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append1"/>
            </w:pPr>
            <w:r>
              <w:t>Приложение</w:t>
            </w:r>
          </w:p>
          <w:p w:rsidR="00A27B21" w:rsidRDefault="00A27B21">
            <w:pPr>
              <w:pStyle w:val="append"/>
            </w:pPr>
            <w:r>
              <w:t xml:space="preserve">к решению </w:t>
            </w:r>
            <w:r>
              <w:br/>
              <w:t>Гомельского областного</w:t>
            </w:r>
            <w:r>
              <w:br/>
              <w:t>исполнительного комитета</w:t>
            </w:r>
          </w:p>
          <w:p w:rsidR="00A27B21" w:rsidRDefault="00A27B21">
            <w:pPr>
              <w:pStyle w:val="append"/>
            </w:pPr>
            <w:r>
              <w:t>31.07.2023 № 573</w:t>
            </w:r>
          </w:p>
        </w:tc>
      </w:tr>
    </w:tbl>
    <w:p w:rsidR="00A27B21" w:rsidRDefault="00A27B21">
      <w:pPr>
        <w:pStyle w:val="titlep"/>
        <w:jc w:val="left"/>
      </w:pPr>
      <w:r>
        <w:t>КОЭФФИЦИЕНТЫ</w:t>
      </w:r>
      <w:r>
        <w:br/>
        <w:t xml:space="preserve">к базовым ставкам, применяемые при расчете ставок арендной платы, в зависимости от местонахождения на территории Гомельской области зданий, сооружений, находящихся в государственной собственности, а также в собственности хозяйственных обществ, более 50 процентов акций (долей в уставных фондах) которых находится в собственности Республики Беларусь и (или) ее административно-территориальных единиц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6"/>
        <w:gridCol w:w="1271"/>
      </w:tblGrid>
      <w:tr w:rsidR="00A27B21">
        <w:trPr>
          <w:cantSplit/>
          <w:trHeight w:val="240"/>
        </w:trPr>
        <w:tc>
          <w:tcPr>
            <w:tcW w:w="43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7B21" w:rsidRDefault="00A27B21">
            <w:pPr>
              <w:pStyle w:val="table10"/>
              <w:jc w:val="center"/>
            </w:pPr>
            <w:r>
              <w:t>Местонахождение зданий, сооружений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7B21" w:rsidRDefault="00A27B21">
            <w:pPr>
              <w:pStyle w:val="table10"/>
              <w:jc w:val="center"/>
            </w:pPr>
            <w:r>
              <w:t>Значение коэффициента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Брагинский район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 xml:space="preserve">городской поселок (далее – </w:t>
            </w:r>
            <w:proofErr w:type="spellStart"/>
            <w:r>
              <w:t>г.п</w:t>
            </w:r>
            <w:proofErr w:type="spellEnd"/>
            <w:r>
              <w:t>.) Брагин, другие населенные пункты района, вне административных границ населенных пунктов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0,6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Буда-</w:t>
            </w:r>
            <w:proofErr w:type="spellStart"/>
            <w:r>
              <w:t>Кошелевский</w:t>
            </w:r>
            <w:proofErr w:type="spellEnd"/>
            <w:r>
              <w:t xml:space="preserve"> район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>город (далее – г.) Буда-Кошелево:</w:t>
            </w:r>
          </w:p>
        </w:tc>
        <w:tc>
          <w:tcPr>
            <w:tcW w:w="6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>улица (далее – ул.) Головачёва П.Я., ул. Ленина В.И., ул. Максима Горького, ул. 50 лет Октября, ул. Советская, ул. Комсомольская, микрорайон Восточный</w:t>
            </w:r>
          </w:p>
        </w:tc>
        <w:tc>
          <w:tcPr>
            <w:tcW w:w="6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1,0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>ул. </w:t>
            </w:r>
            <w:proofErr w:type="spellStart"/>
            <w:r>
              <w:t>Лавриновича</w:t>
            </w:r>
            <w:proofErr w:type="spellEnd"/>
            <w:r>
              <w:t xml:space="preserve"> Э.В., ул. Совхозная, ул. Дрозда В.П., ул. Прищепы Н.А.</w:t>
            </w:r>
          </w:p>
        </w:tc>
        <w:tc>
          <w:tcPr>
            <w:tcW w:w="6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0,9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 xml:space="preserve">остальная часть г. Буда-Кошелево </w:t>
            </w:r>
          </w:p>
        </w:tc>
        <w:tc>
          <w:tcPr>
            <w:tcW w:w="6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0,8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proofErr w:type="spellStart"/>
            <w:r>
              <w:t>г.п</w:t>
            </w:r>
            <w:proofErr w:type="spellEnd"/>
            <w:r>
              <w:t>. Уваровичи:</w:t>
            </w:r>
          </w:p>
        </w:tc>
        <w:tc>
          <w:tcPr>
            <w:tcW w:w="6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>ул. Советская, переулок Советский, ул. Ленина В.И., ул. Пионерская</w:t>
            </w:r>
          </w:p>
        </w:tc>
        <w:tc>
          <w:tcPr>
            <w:tcW w:w="6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0,9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 xml:space="preserve">остальная часть </w:t>
            </w:r>
            <w:proofErr w:type="spellStart"/>
            <w:r>
              <w:t>г.п</w:t>
            </w:r>
            <w:proofErr w:type="spellEnd"/>
            <w:r>
              <w:t>. Уваровичи</w:t>
            </w:r>
          </w:p>
        </w:tc>
        <w:tc>
          <w:tcPr>
            <w:tcW w:w="6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0,8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 xml:space="preserve">другие населенные пункты района </w:t>
            </w:r>
          </w:p>
        </w:tc>
        <w:tc>
          <w:tcPr>
            <w:tcW w:w="6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0,7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>вне административных границ населенных пунктов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0,6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proofErr w:type="spellStart"/>
            <w:r>
              <w:t>Ветковский</w:t>
            </w:r>
            <w:proofErr w:type="spellEnd"/>
            <w:r>
              <w:t xml:space="preserve"> район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>г. Ветка, другие населенные пункты района, вне административных границ населенных пунктов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0,6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г. Гомель и Гомельский район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>Центральный и Железнодорожный районы в границах:</w:t>
            </w:r>
          </w:p>
        </w:tc>
        <w:tc>
          <w:tcPr>
            <w:tcW w:w="6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>ул. </w:t>
            </w:r>
            <w:proofErr w:type="spellStart"/>
            <w:r>
              <w:t>Хатаевича</w:t>
            </w:r>
            <w:proofErr w:type="spellEnd"/>
            <w:r>
              <w:t xml:space="preserve"> до ул. Подгорной, ул. Подгорная, вдоль реки </w:t>
            </w:r>
            <w:proofErr w:type="spellStart"/>
            <w:r>
              <w:t>Сож</w:t>
            </w:r>
            <w:proofErr w:type="spellEnd"/>
            <w:r>
              <w:t xml:space="preserve"> до ул. Фрунзе, ул. Фрунзе, вдоль железной дороги до пересечения с ул. Телегина, ул. Телегина, ул. Советская до пересечения с ул. </w:t>
            </w:r>
            <w:proofErr w:type="spellStart"/>
            <w:r>
              <w:t>Хатаевича</w:t>
            </w:r>
            <w:proofErr w:type="spellEnd"/>
            <w:r>
              <w:t>, ул. </w:t>
            </w:r>
            <w:proofErr w:type="spellStart"/>
            <w:r>
              <w:t>Песина</w:t>
            </w:r>
            <w:proofErr w:type="spellEnd"/>
            <w:r>
              <w:t>, проспект (далее – пр-т) Ленина</w:t>
            </w:r>
          </w:p>
        </w:tc>
        <w:tc>
          <w:tcPr>
            <w:tcW w:w="6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1,0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>Центральный и Железнодорожный районы в границах:</w:t>
            </w:r>
          </w:p>
        </w:tc>
        <w:tc>
          <w:tcPr>
            <w:tcW w:w="6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>от ул. </w:t>
            </w:r>
            <w:proofErr w:type="spellStart"/>
            <w:r>
              <w:t>Хатаевича</w:t>
            </w:r>
            <w:proofErr w:type="spellEnd"/>
            <w:r>
              <w:t xml:space="preserve"> вдоль железной дороги до пересечения с ул. </w:t>
            </w:r>
            <w:proofErr w:type="spellStart"/>
            <w:r>
              <w:t>Малайчука</w:t>
            </w:r>
            <w:proofErr w:type="spellEnd"/>
            <w:r>
              <w:t>, ул. </w:t>
            </w:r>
            <w:proofErr w:type="spellStart"/>
            <w:r>
              <w:t>Малайчука</w:t>
            </w:r>
            <w:proofErr w:type="spellEnd"/>
            <w:r>
              <w:t xml:space="preserve"> до пересечения с ул. Советской и ул. Кирова, вдоль железной дороги до ул. Шевченко, ул. Шевченко до пересечения с ул. Телегина, вдоль ул. Телегина, ул. Советская, ул. </w:t>
            </w:r>
            <w:proofErr w:type="spellStart"/>
            <w:r>
              <w:t>Хатаевича</w:t>
            </w:r>
            <w:proofErr w:type="spellEnd"/>
            <w:r>
              <w:t xml:space="preserve"> до пересечения с железной дорогой, ул. Мазурова до пересечения с ул. </w:t>
            </w:r>
            <w:proofErr w:type="spellStart"/>
            <w:r>
              <w:t>Каменщикова</w:t>
            </w:r>
            <w:proofErr w:type="spellEnd"/>
            <w:r>
              <w:t>, ул. Бородина Т.С.</w:t>
            </w:r>
          </w:p>
        </w:tc>
        <w:tc>
          <w:tcPr>
            <w:tcW w:w="6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>Советский район в границах:</w:t>
            </w:r>
          </w:p>
        </w:tc>
        <w:tc>
          <w:tcPr>
            <w:tcW w:w="6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lastRenderedPageBreak/>
              <w:t>ул. Барыкина до пересечения с </w:t>
            </w:r>
            <w:proofErr w:type="spellStart"/>
            <w:r>
              <w:t>пр</w:t>
            </w:r>
            <w:proofErr w:type="spellEnd"/>
            <w:r>
              <w:t xml:space="preserve">-том </w:t>
            </w:r>
            <w:proofErr w:type="spellStart"/>
            <w:r>
              <w:t>Речицкий</w:t>
            </w:r>
            <w:proofErr w:type="spellEnd"/>
            <w:r>
              <w:t>, пр-т </w:t>
            </w:r>
            <w:proofErr w:type="spellStart"/>
            <w:r>
              <w:t>Речицкий</w:t>
            </w:r>
            <w:proofErr w:type="spellEnd"/>
            <w:r>
              <w:t>, ул. Косарева, пр-т Октября, ул. Богдана Хмельницкого до пересечения с ул. Барыкина, ул. Быховская</w:t>
            </w:r>
          </w:p>
        </w:tc>
        <w:tc>
          <w:tcPr>
            <w:tcW w:w="6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proofErr w:type="spellStart"/>
            <w:r>
              <w:t>Новобелицкий</w:t>
            </w:r>
            <w:proofErr w:type="spellEnd"/>
            <w:r>
              <w:t xml:space="preserve"> район:</w:t>
            </w:r>
          </w:p>
        </w:tc>
        <w:tc>
          <w:tcPr>
            <w:tcW w:w="6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>ул. Ильича с прилегающими улицами до пересечения с ул. Ленинградской, ул. Ленинградская, ул. </w:t>
            </w:r>
            <w:proofErr w:type="spellStart"/>
            <w:r>
              <w:t>Склезнева</w:t>
            </w:r>
            <w:proofErr w:type="spellEnd"/>
            <w:r>
              <w:t xml:space="preserve"> до пересечения с железной дорогой</w:t>
            </w:r>
          </w:p>
        </w:tc>
        <w:tc>
          <w:tcPr>
            <w:tcW w:w="6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0,9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>Железнодорожный район в границах:</w:t>
            </w:r>
          </w:p>
        </w:tc>
        <w:tc>
          <w:tcPr>
            <w:tcW w:w="6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>пр-т Космонавтов от ул. </w:t>
            </w:r>
            <w:proofErr w:type="spellStart"/>
            <w:r>
              <w:t>Я.Коласа</w:t>
            </w:r>
            <w:proofErr w:type="spellEnd"/>
            <w:r>
              <w:t xml:space="preserve"> до ул. </w:t>
            </w:r>
            <w:proofErr w:type="spellStart"/>
            <w:r>
              <w:t>Маневича</w:t>
            </w:r>
            <w:proofErr w:type="spellEnd"/>
            <w:r>
              <w:t>, ул. </w:t>
            </w:r>
            <w:proofErr w:type="spellStart"/>
            <w:r>
              <w:t>Маневича</w:t>
            </w:r>
            <w:proofErr w:type="spellEnd"/>
            <w:r>
              <w:t>, ул. Героев-подпольщиков, ул. Ефремова М.Г., ул. Фадеева, ул. </w:t>
            </w:r>
            <w:proofErr w:type="spellStart"/>
            <w:r>
              <w:t>Дворникова</w:t>
            </w:r>
            <w:proofErr w:type="spellEnd"/>
            <w:r>
              <w:t>, ул. </w:t>
            </w:r>
            <w:proofErr w:type="spellStart"/>
            <w:r>
              <w:t>Царикова</w:t>
            </w:r>
            <w:proofErr w:type="spellEnd"/>
            <w:r>
              <w:t>, ул. Свиридова, ул. Крупской, ул. </w:t>
            </w:r>
            <w:proofErr w:type="spellStart"/>
            <w:r>
              <w:t>Огоренко</w:t>
            </w:r>
            <w:proofErr w:type="spellEnd"/>
          </w:p>
        </w:tc>
        <w:tc>
          <w:tcPr>
            <w:tcW w:w="6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>Советский район в границах:</w:t>
            </w:r>
          </w:p>
        </w:tc>
        <w:tc>
          <w:tcPr>
            <w:tcW w:w="6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>ул. Украинская, вдоль железной дороги до пересечения с ул. </w:t>
            </w:r>
            <w:proofErr w:type="spellStart"/>
            <w:r>
              <w:t>Полесской</w:t>
            </w:r>
            <w:proofErr w:type="spellEnd"/>
            <w:r>
              <w:t>, ул. </w:t>
            </w:r>
            <w:proofErr w:type="spellStart"/>
            <w:r>
              <w:t>Полесская</w:t>
            </w:r>
            <w:proofErr w:type="spellEnd"/>
            <w:r>
              <w:t xml:space="preserve"> до пересечения с ул. Богдана Хмельницкого, ул. Богдана Хмельницкого, ул. </w:t>
            </w:r>
            <w:proofErr w:type="spellStart"/>
            <w:r>
              <w:t>Мележа</w:t>
            </w:r>
            <w:proofErr w:type="spellEnd"/>
            <w:r>
              <w:t>, ул. </w:t>
            </w:r>
            <w:proofErr w:type="spellStart"/>
            <w:r>
              <w:t>Любенская</w:t>
            </w:r>
            <w:proofErr w:type="spellEnd"/>
            <w:r>
              <w:t>, ул. Белорусская до пересечения с ул. Толстого, ул. Толстого до пересечения с ул. Украинской (за исключением ул. Барыкина и ул. Богдана Хмельницкого от ул. Барыкина до </w:t>
            </w:r>
            <w:proofErr w:type="spellStart"/>
            <w:r>
              <w:t>пр</w:t>
            </w:r>
            <w:proofErr w:type="spellEnd"/>
            <w:r>
              <w:t>-та Октября), ул. </w:t>
            </w:r>
            <w:proofErr w:type="spellStart"/>
            <w:r>
              <w:t>Пенязькова</w:t>
            </w:r>
            <w:proofErr w:type="spellEnd"/>
            <w:r>
              <w:t xml:space="preserve"> Д.И., ул. Григория Денисенко</w:t>
            </w:r>
          </w:p>
        </w:tc>
        <w:tc>
          <w:tcPr>
            <w:tcW w:w="6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proofErr w:type="spellStart"/>
            <w:r>
              <w:t>Новобелицкий</w:t>
            </w:r>
            <w:proofErr w:type="spellEnd"/>
            <w:r>
              <w:t xml:space="preserve"> район:</w:t>
            </w:r>
          </w:p>
        </w:tc>
        <w:tc>
          <w:tcPr>
            <w:tcW w:w="6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>ул. Ильича от ул. Ленинградской до пересечения с ул. 9 Мая, ул. 9 Мая, ул. Жемчужная, ул. </w:t>
            </w:r>
            <w:proofErr w:type="spellStart"/>
            <w:r>
              <w:t>Каленикова</w:t>
            </w:r>
            <w:proofErr w:type="spellEnd"/>
            <w:r>
              <w:t xml:space="preserve"> И.Е., ул. Белого В.А., ул. </w:t>
            </w:r>
            <w:proofErr w:type="spellStart"/>
            <w:r>
              <w:t>Кристалловская</w:t>
            </w:r>
            <w:proofErr w:type="spellEnd"/>
            <w:r>
              <w:t>, ул. Рябиновая, ул. Дубравная, ул. Оськина</w:t>
            </w:r>
          </w:p>
        </w:tc>
        <w:tc>
          <w:tcPr>
            <w:tcW w:w="6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0,8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 xml:space="preserve">остальная часть г. Гомеля </w:t>
            </w:r>
          </w:p>
        </w:tc>
        <w:tc>
          <w:tcPr>
            <w:tcW w:w="6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0,7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>населенные пункты Гомельского района, вне административных границ населенных пунктов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0,6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proofErr w:type="spellStart"/>
            <w:r>
              <w:t>Добрушский</w:t>
            </w:r>
            <w:proofErr w:type="spellEnd"/>
            <w:r>
              <w:t xml:space="preserve"> район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 xml:space="preserve">г. Добруш </w:t>
            </w:r>
          </w:p>
        </w:tc>
        <w:tc>
          <w:tcPr>
            <w:tcW w:w="6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0,8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proofErr w:type="spellStart"/>
            <w:r>
              <w:t>г.п</w:t>
            </w:r>
            <w:proofErr w:type="spellEnd"/>
            <w:r>
              <w:t>. Тереховка</w:t>
            </w:r>
          </w:p>
        </w:tc>
        <w:tc>
          <w:tcPr>
            <w:tcW w:w="6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0,7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>другие населенные пункты района, вне административных границ населенных пунктов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0,6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proofErr w:type="spellStart"/>
            <w:r>
              <w:t>Ельский</w:t>
            </w:r>
            <w:proofErr w:type="spellEnd"/>
            <w:r>
              <w:t xml:space="preserve"> район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>г. Ельск:</w:t>
            </w:r>
          </w:p>
        </w:tc>
        <w:tc>
          <w:tcPr>
            <w:tcW w:w="6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>ул. Дзержинского Ф.Э., ул. Ленинская, ул. Карла Маркса, ул. 9 Мая, ул. 50 лет СССР, ул. Минская, ул. Строительная, ул. Юрия Гагарина, ул. </w:t>
            </w:r>
            <w:proofErr w:type="spellStart"/>
            <w:r>
              <w:t>Мозырский</w:t>
            </w:r>
            <w:proofErr w:type="spellEnd"/>
            <w:r>
              <w:t xml:space="preserve"> тракт</w:t>
            </w:r>
          </w:p>
        </w:tc>
        <w:tc>
          <w:tcPr>
            <w:tcW w:w="6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1,0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 xml:space="preserve">остальная часть г. Ельска, </w:t>
            </w:r>
            <w:proofErr w:type="spellStart"/>
            <w:r>
              <w:t>агрогородок</w:t>
            </w:r>
            <w:proofErr w:type="spellEnd"/>
            <w:r>
              <w:t xml:space="preserve"> (далее – </w:t>
            </w:r>
            <w:proofErr w:type="spellStart"/>
            <w:r>
              <w:t>аг</w:t>
            </w:r>
            <w:proofErr w:type="spellEnd"/>
            <w:r>
              <w:t xml:space="preserve">.) </w:t>
            </w:r>
            <w:proofErr w:type="spellStart"/>
            <w:r>
              <w:t>Заширье</w:t>
            </w:r>
            <w:proofErr w:type="spellEnd"/>
            <w:r>
              <w:t xml:space="preserve">, </w:t>
            </w:r>
            <w:proofErr w:type="spellStart"/>
            <w:r>
              <w:t>аг</w:t>
            </w:r>
            <w:proofErr w:type="spellEnd"/>
            <w:r>
              <w:t xml:space="preserve">. Ремезы, </w:t>
            </w:r>
            <w:proofErr w:type="spellStart"/>
            <w:r>
              <w:t>аг</w:t>
            </w:r>
            <w:proofErr w:type="spellEnd"/>
            <w:r>
              <w:t xml:space="preserve">. Старо-Высокое, </w:t>
            </w:r>
            <w:proofErr w:type="spellStart"/>
            <w:r>
              <w:t>аг</w:t>
            </w:r>
            <w:proofErr w:type="spellEnd"/>
            <w:r>
              <w:t>. </w:t>
            </w:r>
            <w:proofErr w:type="spellStart"/>
            <w:r>
              <w:t>Валавск</w:t>
            </w:r>
            <w:proofErr w:type="spellEnd"/>
            <w:r>
              <w:t xml:space="preserve">, </w:t>
            </w:r>
            <w:proofErr w:type="spellStart"/>
            <w:r>
              <w:t>аг</w:t>
            </w:r>
            <w:proofErr w:type="spellEnd"/>
            <w:r>
              <w:t xml:space="preserve">. Скородное, </w:t>
            </w:r>
            <w:proofErr w:type="spellStart"/>
            <w:r>
              <w:t>аг</w:t>
            </w:r>
            <w:proofErr w:type="spellEnd"/>
            <w:r>
              <w:t>. </w:t>
            </w:r>
            <w:proofErr w:type="spellStart"/>
            <w:r>
              <w:t>Кочищи</w:t>
            </w:r>
            <w:proofErr w:type="spellEnd"/>
            <w:r>
              <w:t xml:space="preserve">, </w:t>
            </w:r>
            <w:proofErr w:type="spellStart"/>
            <w:r>
              <w:t>аг</w:t>
            </w:r>
            <w:proofErr w:type="spellEnd"/>
            <w:r>
              <w:t>. </w:t>
            </w:r>
            <w:proofErr w:type="spellStart"/>
            <w:r>
              <w:t>Млынок</w:t>
            </w:r>
            <w:proofErr w:type="spellEnd"/>
            <w:r>
              <w:t xml:space="preserve">, </w:t>
            </w:r>
            <w:proofErr w:type="spellStart"/>
            <w:r>
              <w:t>аг</w:t>
            </w:r>
            <w:proofErr w:type="spellEnd"/>
            <w:r>
              <w:t xml:space="preserve">. Добрынь, </w:t>
            </w:r>
            <w:proofErr w:type="spellStart"/>
            <w:r>
              <w:t>аг</w:t>
            </w:r>
            <w:proofErr w:type="spellEnd"/>
            <w:r>
              <w:t>. </w:t>
            </w:r>
            <w:proofErr w:type="spellStart"/>
            <w:r>
              <w:t>Засинцы</w:t>
            </w:r>
            <w:proofErr w:type="spellEnd"/>
            <w:r>
              <w:t xml:space="preserve">, деревня (далее – д.) Роза Люксембург, </w:t>
            </w:r>
            <w:proofErr w:type="spellStart"/>
            <w:r>
              <w:t>аг</w:t>
            </w:r>
            <w:proofErr w:type="spellEnd"/>
            <w:r>
              <w:t>. </w:t>
            </w:r>
            <w:proofErr w:type="spellStart"/>
            <w:r>
              <w:t>Подгалье</w:t>
            </w:r>
            <w:proofErr w:type="spellEnd"/>
            <w:r>
              <w:t>, д. </w:t>
            </w:r>
            <w:proofErr w:type="spellStart"/>
            <w:r>
              <w:t>Валавская</w:t>
            </w:r>
            <w:proofErr w:type="spellEnd"/>
            <w:r>
              <w:t xml:space="preserve"> Рудня, д. Дуброва</w:t>
            </w:r>
          </w:p>
        </w:tc>
        <w:tc>
          <w:tcPr>
            <w:tcW w:w="6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0,7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>другие населенные пункты района, вне административных границ населенных пунктов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0,6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proofErr w:type="spellStart"/>
            <w:r>
              <w:t>Житковичский</w:t>
            </w:r>
            <w:proofErr w:type="spellEnd"/>
            <w:r>
              <w:t xml:space="preserve"> район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>г. Житковичи, г. Туров</w:t>
            </w:r>
          </w:p>
        </w:tc>
        <w:tc>
          <w:tcPr>
            <w:tcW w:w="6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1,0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 xml:space="preserve">поселок (далее – п.) </w:t>
            </w:r>
            <w:proofErr w:type="spellStart"/>
            <w:r>
              <w:t>Гребеневский</w:t>
            </w:r>
            <w:proofErr w:type="spellEnd"/>
            <w:r>
              <w:t xml:space="preserve">, п. Червоное, </w:t>
            </w:r>
            <w:proofErr w:type="spellStart"/>
            <w:r>
              <w:t>аг</w:t>
            </w:r>
            <w:proofErr w:type="spellEnd"/>
            <w:r>
              <w:t>. </w:t>
            </w:r>
            <w:proofErr w:type="spellStart"/>
            <w:r>
              <w:t>Семенча</w:t>
            </w:r>
            <w:proofErr w:type="spellEnd"/>
            <w:r>
              <w:t xml:space="preserve">, п. </w:t>
            </w:r>
            <w:proofErr w:type="spellStart"/>
            <w:r>
              <w:t>Хвоенск</w:t>
            </w:r>
            <w:proofErr w:type="spellEnd"/>
            <w:r>
              <w:t xml:space="preserve">, </w:t>
            </w:r>
            <w:proofErr w:type="spellStart"/>
            <w:r>
              <w:t>аг</w:t>
            </w:r>
            <w:proofErr w:type="spellEnd"/>
            <w:r>
              <w:t>. </w:t>
            </w:r>
            <w:proofErr w:type="spellStart"/>
            <w:r>
              <w:t>Дяковичи</w:t>
            </w:r>
            <w:proofErr w:type="spellEnd"/>
            <w:r>
              <w:t xml:space="preserve">, </w:t>
            </w:r>
            <w:proofErr w:type="spellStart"/>
            <w:r>
              <w:t>аг</w:t>
            </w:r>
            <w:proofErr w:type="spellEnd"/>
            <w:r>
              <w:t>. </w:t>
            </w:r>
            <w:proofErr w:type="spellStart"/>
            <w:r>
              <w:t>Кольно</w:t>
            </w:r>
            <w:proofErr w:type="spellEnd"/>
            <w:r>
              <w:t xml:space="preserve">, </w:t>
            </w:r>
            <w:proofErr w:type="spellStart"/>
            <w:r>
              <w:t>аг</w:t>
            </w:r>
            <w:proofErr w:type="spellEnd"/>
            <w:r>
              <w:t>. </w:t>
            </w:r>
            <w:proofErr w:type="spellStart"/>
            <w:r>
              <w:t>Вересница</w:t>
            </w:r>
            <w:proofErr w:type="spellEnd"/>
            <w:r>
              <w:t>, д. </w:t>
            </w:r>
            <w:proofErr w:type="spellStart"/>
            <w:r>
              <w:t>Морохорово</w:t>
            </w:r>
            <w:proofErr w:type="spellEnd"/>
            <w:r>
              <w:t xml:space="preserve">, д. Пуховичи, </w:t>
            </w:r>
            <w:proofErr w:type="spellStart"/>
            <w:r>
              <w:t>аг</w:t>
            </w:r>
            <w:proofErr w:type="spellEnd"/>
            <w:r>
              <w:t xml:space="preserve">. Ленин, </w:t>
            </w:r>
            <w:proofErr w:type="spellStart"/>
            <w:r>
              <w:t>аг</w:t>
            </w:r>
            <w:proofErr w:type="spellEnd"/>
            <w:r>
              <w:t>. </w:t>
            </w:r>
            <w:proofErr w:type="spellStart"/>
            <w:r>
              <w:t>Белёв</w:t>
            </w:r>
            <w:proofErr w:type="spellEnd"/>
            <w:r>
              <w:t xml:space="preserve">, </w:t>
            </w:r>
            <w:proofErr w:type="spellStart"/>
            <w:r>
              <w:t>аг</w:t>
            </w:r>
            <w:proofErr w:type="spellEnd"/>
            <w:r>
              <w:t>. </w:t>
            </w:r>
            <w:proofErr w:type="spellStart"/>
            <w:r>
              <w:t>Люденевичи</w:t>
            </w:r>
            <w:proofErr w:type="spellEnd"/>
            <w:r>
              <w:t xml:space="preserve">, </w:t>
            </w:r>
            <w:proofErr w:type="spellStart"/>
            <w:r>
              <w:t>аг</w:t>
            </w:r>
            <w:proofErr w:type="spellEnd"/>
            <w:r>
              <w:t>. </w:t>
            </w:r>
            <w:proofErr w:type="spellStart"/>
            <w:r>
              <w:t>Озераны</w:t>
            </w:r>
            <w:proofErr w:type="spellEnd"/>
            <w:r>
              <w:t>, д. Гряда, д. </w:t>
            </w:r>
            <w:proofErr w:type="spellStart"/>
            <w:r>
              <w:t>Милевичи</w:t>
            </w:r>
            <w:proofErr w:type="spellEnd"/>
            <w:r>
              <w:t>, д. </w:t>
            </w:r>
            <w:proofErr w:type="spellStart"/>
            <w:r>
              <w:t>Переров</w:t>
            </w:r>
            <w:proofErr w:type="spellEnd"/>
            <w:r>
              <w:t>, д. </w:t>
            </w:r>
            <w:proofErr w:type="spellStart"/>
            <w:r>
              <w:t>Запесочье</w:t>
            </w:r>
            <w:proofErr w:type="spellEnd"/>
            <w:r>
              <w:t>, д. </w:t>
            </w:r>
            <w:proofErr w:type="spellStart"/>
            <w:r>
              <w:t>Хильчицы</w:t>
            </w:r>
            <w:proofErr w:type="spellEnd"/>
            <w:r>
              <w:t xml:space="preserve">, </w:t>
            </w:r>
            <w:proofErr w:type="spellStart"/>
            <w:r>
              <w:t>аг</w:t>
            </w:r>
            <w:proofErr w:type="spellEnd"/>
            <w:r>
              <w:t>. </w:t>
            </w:r>
            <w:proofErr w:type="spellStart"/>
            <w:r>
              <w:t>Ричев</w:t>
            </w:r>
            <w:proofErr w:type="spellEnd"/>
            <w:r>
              <w:t>, д. Юркевичи, д. </w:t>
            </w:r>
            <w:proofErr w:type="spellStart"/>
            <w:r>
              <w:t>Хлупин</w:t>
            </w:r>
            <w:proofErr w:type="spellEnd"/>
          </w:p>
        </w:tc>
        <w:tc>
          <w:tcPr>
            <w:tcW w:w="6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0,8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>другие населенные пункты района</w:t>
            </w:r>
          </w:p>
        </w:tc>
        <w:tc>
          <w:tcPr>
            <w:tcW w:w="6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0,7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>вне административных границ населенных пунктов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0,6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proofErr w:type="spellStart"/>
            <w:r>
              <w:t>Жлобинский</w:t>
            </w:r>
            <w:proofErr w:type="spellEnd"/>
            <w:r>
              <w:t xml:space="preserve"> район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>г. Жлобин:</w:t>
            </w:r>
          </w:p>
        </w:tc>
        <w:tc>
          <w:tcPr>
            <w:tcW w:w="6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>в границах: ул. Козлова, ул. Ленинградская, ул. Войкова, ул. Карибского П.А., ул. Магистральная, ул. Карла Маркса, ул. Советская, ул. Шоссейная, ул. Полевая, ул. Первомайская до ул. Козлова</w:t>
            </w:r>
          </w:p>
        </w:tc>
        <w:tc>
          <w:tcPr>
            <w:tcW w:w="6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1,0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>остальная часть города Жлобина</w:t>
            </w:r>
          </w:p>
        </w:tc>
        <w:tc>
          <w:tcPr>
            <w:tcW w:w="6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0,7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lastRenderedPageBreak/>
              <w:t>другие населенные пункты района, вне административных границ населенных пунктов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0,6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proofErr w:type="spellStart"/>
            <w:r>
              <w:t>Калинковичский</w:t>
            </w:r>
            <w:proofErr w:type="spellEnd"/>
            <w:r>
              <w:t xml:space="preserve"> район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>г. Калинковичи</w:t>
            </w:r>
          </w:p>
        </w:tc>
        <w:tc>
          <w:tcPr>
            <w:tcW w:w="6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1,0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proofErr w:type="spellStart"/>
            <w:r>
              <w:t>г.п</w:t>
            </w:r>
            <w:proofErr w:type="spellEnd"/>
            <w:r>
              <w:t>. Озаричи, д. </w:t>
            </w:r>
            <w:proofErr w:type="spellStart"/>
            <w:r>
              <w:t>Бобровичи</w:t>
            </w:r>
            <w:proofErr w:type="spellEnd"/>
          </w:p>
        </w:tc>
        <w:tc>
          <w:tcPr>
            <w:tcW w:w="6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0,9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 xml:space="preserve">другие населенные пункты района </w:t>
            </w:r>
          </w:p>
        </w:tc>
        <w:tc>
          <w:tcPr>
            <w:tcW w:w="6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0,8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>вне административных границ населенных пунктов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0,6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proofErr w:type="spellStart"/>
            <w:r>
              <w:t>Кормянский</w:t>
            </w:r>
            <w:proofErr w:type="spellEnd"/>
            <w:r>
              <w:t xml:space="preserve"> район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proofErr w:type="spellStart"/>
            <w:r>
              <w:t>г.п</w:t>
            </w:r>
            <w:proofErr w:type="spellEnd"/>
            <w:r>
              <w:t>. Корма:</w:t>
            </w:r>
          </w:p>
        </w:tc>
        <w:tc>
          <w:tcPr>
            <w:tcW w:w="6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>ул. Ленина, ул. Октябрьская, ул. Ильющенко, ул. Советская, ул. </w:t>
            </w:r>
            <w:proofErr w:type="spellStart"/>
            <w:r>
              <w:t>Абатурова</w:t>
            </w:r>
            <w:proofErr w:type="spellEnd"/>
            <w:r>
              <w:t>, ул. </w:t>
            </w:r>
            <w:proofErr w:type="spellStart"/>
            <w:r>
              <w:t>Рогачёвская</w:t>
            </w:r>
            <w:proofErr w:type="spellEnd"/>
            <w:r>
              <w:t>, ул. Почтовая</w:t>
            </w:r>
          </w:p>
        </w:tc>
        <w:tc>
          <w:tcPr>
            <w:tcW w:w="6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1,0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 xml:space="preserve">остальная часть </w:t>
            </w:r>
            <w:proofErr w:type="spellStart"/>
            <w:r>
              <w:t>г.п</w:t>
            </w:r>
            <w:proofErr w:type="spellEnd"/>
            <w:r>
              <w:t>. Корма</w:t>
            </w:r>
          </w:p>
        </w:tc>
        <w:tc>
          <w:tcPr>
            <w:tcW w:w="6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0,8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>другие населенные пункты района</w:t>
            </w:r>
          </w:p>
        </w:tc>
        <w:tc>
          <w:tcPr>
            <w:tcW w:w="6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0,8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>вне административных границ населенных пунктов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0,6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proofErr w:type="spellStart"/>
            <w:r>
              <w:t>Лельчицкий</w:t>
            </w:r>
            <w:proofErr w:type="spellEnd"/>
            <w:r>
              <w:t xml:space="preserve"> район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proofErr w:type="spellStart"/>
            <w:r>
              <w:t>г.п</w:t>
            </w:r>
            <w:proofErr w:type="spellEnd"/>
            <w:r>
              <w:t>. Лельчицы</w:t>
            </w:r>
          </w:p>
        </w:tc>
        <w:tc>
          <w:tcPr>
            <w:tcW w:w="6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1,0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>другие населенные пункты района, вне административных границ населенных пунктов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0,6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proofErr w:type="spellStart"/>
            <w:r>
              <w:t>Лоевский</w:t>
            </w:r>
            <w:proofErr w:type="spellEnd"/>
            <w:r>
              <w:t xml:space="preserve"> район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proofErr w:type="spellStart"/>
            <w:r>
              <w:t>г.п</w:t>
            </w:r>
            <w:proofErr w:type="spellEnd"/>
            <w:r>
              <w:t xml:space="preserve">. </w:t>
            </w:r>
            <w:proofErr w:type="spellStart"/>
            <w:r>
              <w:t>Лоев</w:t>
            </w:r>
            <w:proofErr w:type="spellEnd"/>
          </w:p>
        </w:tc>
        <w:tc>
          <w:tcPr>
            <w:tcW w:w="6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1,0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>другие населенные пункты района, вне административных границ населенных пунктов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0,6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proofErr w:type="spellStart"/>
            <w:r>
              <w:t>Мозырский</w:t>
            </w:r>
            <w:proofErr w:type="spellEnd"/>
            <w:r>
              <w:t xml:space="preserve"> район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>г. Мозырь</w:t>
            </w:r>
          </w:p>
        </w:tc>
        <w:tc>
          <w:tcPr>
            <w:tcW w:w="6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1,0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Козенки</w:t>
            </w:r>
            <w:proofErr w:type="spellEnd"/>
          </w:p>
        </w:tc>
        <w:tc>
          <w:tcPr>
            <w:tcW w:w="6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0,9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>другие населенные пункты района, вне административных границ населенных пунктов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0,6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proofErr w:type="spellStart"/>
            <w:r>
              <w:t>Наровлянский</w:t>
            </w:r>
            <w:proofErr w:type="spellEnd"/>
            <w:r>
              <w:t xml:space="preserve"> район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 xml:space="preserve">г. Наровля </w:t>
            </w:r>
          </w:p>
        </w:tc>
        <w:tc>
          <w:tcPr>
            <w:tcW w:w="6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1,0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>другие населенные пункты района, вне административных границ населенных пунктов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0,6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Октябрьский район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proofErr w:type="spellStart"/>
            <w:r>
              <w:t>г.п</w:t>
            </w:r>
            <w:proofErr w:type="spellEnd"/>
            <w:r>
              <w:t>. Октябрьский</w:t>
            </w:r>
          </w:p>
        </w:tc>
        <w:tc>
          <w:tcPr>
            <w:tcW w:w="6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1,0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>другие населенные пункты района, вне административных границ населенных пунктов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0,6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Петриковский район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>г. Петриков:</w:t>
            </w:r>
          </w:p>
        </w:tc>
        <w:tc>
          <w:tcPr>
            <w:tcW w:w="6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>ул. </w:t>
            </w:r>
            <w:proofErr w:type="spellStart"/>
            <w:r>
              <w:t>Бумажкова</w:t>
            </w:r>
            <w:proofErr w:type="spellEnd"/>
            <w:r>
              <w:t xml:space="preserve">, ул. Академика Королёва, ул. Первомайская, ул. Луначарского </w:t>
            </w:r>
          </w:p>
        </w:tc>
        <w:tc>
          <w:tcPr>
            <w:tcW w:w="6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0,8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>остальная часть г. </w:t>
            </w:r>
            <w:proofErr w:type="spellStart"/>
            <w:r>
              <w:t>Петрикова</w:t>
            </w:r>
            <w:proofErr w:type="spellEnd"/>
          </w:p>
        </w:tc>
        <w:tc>
          <w:tcPr>
            <w:tcW w:w="6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1,0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proofErr w:type="spellStart"/>
            <w:r>
              <w:t>г.п</w:t>
            </w:r>
            <w:proofErr w:type="spellEnd"/>
            <w:r>
              <w:t>. Копаткевичи</w:t>
            </w:r>
          </w:p>
        </w:tc>
        <w:tc>
          <w:tcPr>
            <w:tcW w:w="6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0,8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 xml:space="preserve">д. </w:t>
            </w:r>
            <w:proofErr w:type="spellStart"/>
            <w:r>
              <w:t>Мышанка</w:t>
            </w:r>
            <w:proofErr w:type="spellEnd"/>
            <w:r>
              <w:t xml:space="preserve">, </w:t>
            </w:r>
            <w:proofErr w:type="spellStart"/>
            <w:r>
              <w:t>аг</w:t>
            </w:r>
            <w:proofErr w:type="spellEnd"/>
            <w:r>
              <w:t>. </w:t>
            </w:r>
            <w:proofErr w:type="spellStart"/>
            <w:r>
              <w:t>Бабуничи</w:t>
            </w:r>
            <w:proofErr w:type="spellEnd"/>
            <w:r>
              <w:t xml:space="preserve">, </w:t>
            </w:r>
            <w:proofErr w:type="spellStart"/>
            <w:r>
              <w:t>аг</w:t>
            </w:r>
            <w:proofErr w:type="spellEnd"/>
            <w:r>
              <w:t xml:space="preserve">. Грабов, д. Голубица, </w:t>
            </w:r>
            <w:proofErr w:type="spellStart"/>
            <w:r>
              <w:t>аг</w:t>
            </w:r>
            <w:proofErr w:type="spellEnd"/>
            <w:r>
              <w:t>. </w:t>
            </w:r>
            <w:proofErr w:type="spellStart"/>
            <w:r>
              <w:t>Конковичи</w:t>
            </w:r>
            <w:proofErr w:type="spellEnd"/>
            <w:r>
              <w:t xml:space="preserve">, </w:t>
            </w:r>
            <w:proofErr w:type="spellStart"/>
            <w:r>
              <w:t>аг</w:t>
            </w:r>
            <w:proofErr w:type="spellEnd"/>
            <w:r>
              <w:t xml:space="preserve">. Колки, п. Копцевичи, </w:t>
            </w:r>
            <w:proofErr w:type="spellStart"/>
            <w:r>
              <w:t>аг</w:t>
            </w:r>
            <w:proofErr w:type="spellEnd"/>
            <w:r>
              <w:t xml:space="preserve">. Комаровичи, д. Лучицы, </w:t>
            </w:r>
            <w:proofErr w:type="spellStart"/>
            <w:r>
              <w:t>аг</w:t>
            </w:r>
            <w:proofErr w:type="spellEnd"/>
            <w:r>
              <w:t>. </w:t>
            </w:r>
            <w:proofErr w:type="spellStart"/>
            <w:r>
              <w:t>Лясковичи</w:t>
            </w:r>
            <w:proofErr w:type="spellEnd"/>
            <w:r>
              <w:t xml:space="preserve">, п. </w:t>
            </w:r>
            <w:proofErr w:type="spellStart"/>
            <w:r>
              <w:t>Муляровка</w:t>
            </w:r>
            <w:proofErr w:type="spellEnd"/>
            <w:r>
              <w:t xml:space="preserve">, </w:t>
            </w:r>
            <w:proofErr w:type="spellStart"/>
            <w:r>
              <w:t>аг</w:t>
            </w:r>
            <w:proofErr w:type="spellEnd"/>
            <w:r>
              <w:t>. Новоселки, д. </w:t>
            </w:r>
            <w:proofErr w:type="spellStart"/>
            <w:r>
              <w:t>Макаричи</w:t>
            </w:r>
            <w:proofErr w:type="spellEnd"/>
            <w:r>
              <w:t xml:space="preserve">, </w:t>
            </w:r>
            <w:proofErr w:type="spellStart"/>
            <w:r>
              <w:t>аг</w:t>
            </w:r>
            <w:proofErr w:type="spellEnd"/>
            <w:r>
              <w:t xml:space="preserve">. Птичь, </w:t>
            </w:r>
            <w:proofErr w:type="spellStart"/>
            <w:r>
              <w:t>аг</w:t>
            </w:r>
            <w:proofErr w:type="spellEnd"/>
            <w:r>
              <w:t>. </w:t>
            </w:r>
            <w:proofErr w:type="spellStart"/>
            <w:r>
              <w:t>Челющевичи</w:t>
            </w:r>
            <w:proofErr w:type="spellEnd"/>
            <w:r>
              <w:t>, д. </w:t>
            </w:r>
            <w:proofErr w:type="spellStart"/>
            <w:r>
              <w:t>Бринев</w:t>
            </w:r>
            <w:proofErr w:type="spellEnd"/>
            <w:r>
              <w:t xml:space="preserve">, </w:t>
            </w:r>
            <w:proofErr w:type="spellStart"/>
            <w:r>
              <w:t>аг</w:t>
            </w:r>
            <w:proofErr w:type="spellEnd"/>
            <w:r>
              <w:t>. </w:t>
            </w:r>
            <w:proofErr w:type="spellStart"/>
            <w:r>
              <w:t>Кошевичи</w:t>
            </w:r>
            <w:proofErr w:type="spellEnd"/>
            <w:r>
              <w:t>, д. </w:t>
            </w:r>
            <w:proofErr w:type="spellStart"/>
            <w:r>
              <w:t>Михедовичи</w:t>
            </w:r>
            <w:proofErr w:type="spellEnd"/>
            <w:r>
              <w:t xml:space="preserve">, </w:t>
            </w:r>
            <w:proofErr w:type="spellStart"/>
            <w:r>
              <w:t>аг</w:t>
            </w:r>
            <w:proofErr w:type="spellEnd"/>
            <w:r>
              <w:t>. </w:t>
            </w:r>
            <w:proofErr w:type="spellStart"/>
            <w:r>
              <w:t>Куритичи</w:t>
            </w:r>
            <w:proofErr w:type="spellEnd"/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0,7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 xml:space="preserve">другие населенные пункты района, вне административных границ населенных пунктов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0,6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proofErr w:type="spellStart"/>
            <w:r>
              <w:t>Речицкий</w:t>
            </w:r>
            <w:proofErr w:type="spellEnd"/>
            <w:r>
              <w:t xml:space="preserve"> район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>г. Речица</w:t>
            </w:r>
          </w:p>
        </w:tc>
        <w:tc>
          <w:tcPr>
            <w:tcW w:w="6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1,0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>г. Василевичи, д. </w:t>
            </w:r>
            <w:proofErr w:type="spellStart"/>
            <w:r>
              <w:t>Озерщина</w:t>
            </w:r>
            <w:proofErr w:type="spellEnd"/>
            <w:r>
              <w:t>, д. </w:t>
            </w:r>
            <w:proofErr w:type="spellStart"/>
            <w:r>
              <w:t>Жмуровка</w:t>
            </w:r>
            <w:proofErr w:type="spellEnd"/>
            <w:r>
              <w:t xml:space="preserve">, </w:t>
            </w:r>
            <w:proofErr w:type="spellStart"/>
            <w:r>
              <w:t>г.п</w:t>
            </w:r>
            <w:proofErr w:type="spellEnd"/>
            <w:r>
              <w:t>. Заречье</w:t>
            </w:r>
          </w:p>
        </w:tc>
        <w:tc>
          <w:tcPr>
            <w:tcW w:w="6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0,7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>другие населенные пункты района, вне административных границ населенных пунктов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0,6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lastRenderedPageBreak/>
              <w:t>Рогачевский район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>г. Рогачев, территория дочернего унитарного предприятия «Санаторий «Приднепровский»</w:t>
            </w:r>
          </w:p>
        </w:tc>
        <w:tc>
          <w:tcPr>
            <w:tcW w:w="6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1,0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Тихиничи</w:t>
            </w:r>
            <w:proofErr w:type="spellEnd"/>
            <w:r>
              <w:t xml:space="preserve">, </w:t>
            </w:r>
            <w:proofErr w:type="spellStart"/>
            <w:r>
              <w:t>аг</w:t>
            </w:r>
            <w:proofErr w:type="spellEnd"/>
            <w:r>
              <w:t>. Довск</w:t>
            </w:r>
          </w:p>
        </w:tc>
        <w:tc>
          <w:tcPr>
            <w:tcW w:w="6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0,9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Поболово</w:t>
            </w:r>
            <w:proofErr w:type="spellEnd"/>
            <w:r>
              <w:t xml:space="preserve">, </w:t>
            </w:r>
            <w:proofErr w:type="spellStart"/>
            <w:r>
              <w:t>аг</w:t>
            </w:r>
            <w:proofErr w:type="spellEnd"/>
            <w:r>
              <w:t xml:space="preserve">. Дворец, д. Гадиловичи, </w:t>
            </w:r>
            <w:proofErr w:type="spellStart"/>
            <w:r>
              <w:t>аг</w:t>
            </w:r>
            <w:proofErr w:type="spellEnd"/>
            <w:r>
              <w:t xml:space="preserve">. Заречье, </w:t>
            </w:r>
            <w:proofErr w:type="spellStart"/>
            <w:r>
              <w:t>аг</w:t>
            </w:r>
            <w:proofErr w:type="spellEnd"/>
            <w:r>
              <w:t xml:space="preserve">. Журавичи, д. Остров, </w:t>
            </w:r>
            <w:proofErr w:type="spellStart"/>
            <w:r>
              <w:t>аг</w:t>
            </w:r>
            <w:proofErr w:type="spellEnd"/>
            <w:r>
              <w:t xml:space="preserve">. Лучин, </w:t>
            </w:r>
            <w:proofErr w:type="spellStart"/>
            <w:r>
              <w:t>аг</w:t>
            </w:r>
            <w:proofErr w:type="spellEnd"/>
            <w:r>
              <w:t>. Заболотье</w:t>
            </w:r>
          </w:p>
        </w:tc>
        <w:tc>
          <w:tcPr>
            <w:tcW w:w="6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0,8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proofErr w:type="spellStart"/>
            <w:r>
              <w:t>аг</w:t>
            </w:r>
            <w:proofErr w:type="spellEnd"/>
            <w:r>
              <w:t>. Кистени, д. </w:t>
            </w:r>
            <w:proofErr w:type="spellStart"/>
            <w:r>
              <w:t>Стреньки</w:t>
            </w:r>
            <w:proofErr w:type="spellEnd"/>
          </w:p>
        </w:tc>
        <w:tc>
          <w:tcPr>
            <w:tcW w:w="6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0,7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>другие населенные пункты района, вне административных границ населенных пунктов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0,6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Светлогорский район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>г. Светлогорск</w:t>
            </w:r>
          </w:p>
        </w:tc>
        <w:tc>
          <w:tcPr>
            <w:tcW w:w="6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1,0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proofErr w:type="spellStart"/>
            <w:r>
              <w:t>г.п</w:t>
            </w:r>
            <w:proofErr w:type="spellEnd"/>
            <w:r>
              <w:t>. Паричи, рабочий поселок Сосновый Бор</w:t>
            </w:r>
          </w:p>
        </w:tc>
        <w:tc>
          <w:tcPr>
            <w:tcW w:w="6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0,7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>другие населенные пункты района, вне административных границ населенных пунктов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0,6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proofErr w:type="spellStart"/>
            <w:r>
              <w:t>Хойникский</w:t>
            </w:r>
            <w:proofErr w:type="spellEnd"/>
            <w:r>
              <w:t xml:space="preserve"> район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>г. Хойники</w:t>
            </w:r>
          </w:p>
        </w:tc>
        <w:tc>
          <w:tcPr>
            <w:tcW w:w="6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0,7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 xml:space="preserve">другие населенные пункты района, вне административных границ населенных пунктов 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0,6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proofErr w:type="spellStart"/>
            <w:r>
              <w:t>Чечерский</w:t>
            </w:r>
            <w:proofErr w:type="spellEnd"/>
            <w:r>
              <w:t xml:space="preserve"> район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 xml:space="preserve">город Чечерск </w:t>
            </w:r>
          </w:p>
        </w:tc>
        <w:tc>
          <w:tcPr>
            <w:tcW w:w="6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1,0</w:t>
            </w:r>
          </w:p>
        </w:tc>
      </w:tr>
      <w:tr w:rsidR="00A27B21">
        <w:trPr>
          <w:cantSplit/>
          <w:trHeight w:val="240"/>
        </w:trPr>
        <w:tc>
          <w:tcPr>
            <w:tcW w:w="43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B21" w:rsidRDefault="00A27B21">
            <w:pPr>
              <w:pStyle w:val="table10"/>
              <w:spacing w:before="120"/>
            </w:pPr>
            <w:r>
              <w:t xml:space="preserve">другие населенные пункты района, вне административных границ населенных пунктов </w:t>
            </w:r>
          </w:p>
        </w:tc>
        <w:tc>
          <w:tcPr>
            <w:tcW w:w="6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B21" w:rsidRDefault="00A27B21">
            <w:pPr>
              <w:pStyle w:val="table10"/>
              <w:spacing w:before="120"/>
              <w:jc w:val="center"/>
            </w:pPr>
            <w:r>
              <w:t>0,6</w:t>
            </w:r>
          </w:p>
        </w:tc>
      </w:tr>
    </w:tbl>
    <w:p w:rsidR="00A27B21" w:rsidRDefault="00A27B21">
      <w:pPr>
        <w:pStyle w:val="newncpi"/>
      </w:pPr>
      <w:r>
        <w:t> </w:t>
      </w:r>
    </w:p>
    <w:p w:rsidR="00BF585E" w:rsidRDefault="001E09EE"/>
    <w:sectPr w:rsidR="00BF585E" w:rsidSect="00A27B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9EE" w:rsidRDefault="001E09EE" w:rsidP="00A27B21">
      <w:pPr>
        <w:spacing w:after="0" w:line="240" w:lineRule="auto"/>
      </w:pPr>
      <w:r>
        <w:separator/>
      </w:r>
    </w:p>
  </w:endnote>
  <w:endnote w:type="continuationSeparator" w:id="0">
    <w:p w:rsidR="001E09EE" w:rsidRDefault="001E09EE" w:rsidP="00A2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B21" w:rsidRDefault="00A27B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B21" w:rsidRDefault="00A27B2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A27B21" w:rsidTr="00A27B21">
      <w:tc>
        <w:tcPr>
          <w:tcW w:w="1800" w:type="dxa"/>
          <w:shd w:val="clear" w:color="auto" w:fill="auto"/>
          <w:vAlign w:val="center"/>
        </w:tcPr>
        <w:p w:rsidR="00A27B21" w:rsidRDefault="00A27B21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A27B21" w:rsidRDefault="00A27B2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A27B21" w:rsidRDefault="00A27B2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18.09.2023</w:t>
          </w:r>
        </w:p>
        <w:p w:rsidR="00A27B21" w:rsidRPr="00A27B21" w:rsidRDefault="00A27B2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A27B21" w:rsidRDefault="00A27B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9EE" w:rsidRDefault="001E09EE" w:rsidP="00A27B21">
      <w:pPr>
        <w:spacing w:after="0" w:line="240" w:lineRule="auto"/>
      </w:pPr>
      <w:r>
        <w:separator/>
      </w:r>
    </w:p>
  </w:footnote>
  <w:footnote w:type="continuationSeparator" w:id="0">
    <w:p w:rsidR="001E09EE" w:rsidRDefault="001E09EE" w:rsidP="00A27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B21" w:rsidRDefault="00A27B21" w:rsidP="00650C9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A27B21" w:rsidRDefault="00A27B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B21" w:rsidRPr="00A27B21" w:rsidRDefault="00A27B21" w:rsidP="00650C9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27B21">
      <w:rPr>
        <w:rStyle w:val="a7"/>
        <w:rFonts w:ascii="Times New Roman" w:hAnsi="Times New Roman" w:cs="Times New Roman"/>
        <w:sz w:val="24"/>
      </w:rPr>
      <w:fldChar w:fldCharType="begin"/>
    </w:r>
    <w:r w:rsidRPr="00A27B21">
      <w:rPr>
        <w:rStyle w:val="a7"/>
        <w:rFonts w:ascii="Times New Roman" w:hAnsi="Times New Roman" w:cs="Times New Roman"/>
        <w:sz w:val="24"/>
      </w:rPr>
      <w:instrText xml:space="preserve"> PAGE </w:instrText>
    </w:r>
    <w:r w:rsidRPr="00A27B21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5</w:t>
    </w:r>
    <w:r w:rsidRPr="00A27B21">
      <w:rPr>
        <w:rStyle w:val="a7"/>
        <w:rFonts w:ascii="Times New Roman" w:hAnsi="Times New Roman" w:cs="Times New Roman"/>
        <w:sz w:val="24"/>
      </w:rPr>
      <w:fldChar w:fldCharType="end"/>
    </w:r>
  </w:p>
  <w:p w:rsidR="00A27B21" w:rsidRPr="00A27B21" w:rsidRDefault="00A27B21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B21" w:rsidRDefault="00A27B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21"/>
    <w:rsid w:val="001E09EE"/>
    <w:rsid w:val="00877DD8"/>
    <w:rsid w:val="009143E9"/>
    <w:rsid w:val="00A27B21"/>
    <w:rsid w:val="00F8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D01FC-C3E5-4745-8397-9C952158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27B2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p">
    <w:name w:val="titlep"/>
    <w:basedOn w:val="a"/>
    <w:rsid w:val="00A27B2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A27B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A27B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10">
    <w:name w:val="table10"/>
    <w:basedOn w:val="a"/>
    <w:rsid w:val="00A27B2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append">
    <w:name w:val="append"/>
    <w:basedOn w:val="a"/>
    <w:rsid w:val="00A27B21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append1">
    <w:name w:val="append1"/>
    <w:basedOn w:val="a"/>
    <w:rsid w:val="00A27B21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A27B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A27B2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A27B2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27B2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27B2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27B2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27B2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27B2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27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B21"/>
  </w:style>
  <w:style w:type="paragraph" w:styleId="a5">
    <w:name w:val="footer"/>
    <w:basedOn w:val="a"/>
    <w:link w:val="a6"/>
    <w:uiPriority w:val="99"/>
    <w:unhideWhenUsed/>
    <w:rsid w:val="00A27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B21"/>
  </w:style>
  <w:style w:type="character" w:styleId="a7">
    <w:name w:val="page number"/>
    <w:basedOn w:val="a0"/>
    <w:uiPriority w:val="99"/>
    <w:semiHidden/>
    <w:unhideWhenUsed/>
    <w:rsid w:val="00A27B21"/>
  </w:style>
  <w:style w:type="table" w:styleId="a8">
    <w:name w:val="Table Grid"/>
    <w:basedOn w:val="a1"/>
    <w:uiPriority w:val="39"/>
    <w:rsid w:val="00A2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1464</Words>
  <Characters>9139</Characters>
  <Application>Microsoft Office Word</Application>
  <DocSecurity>0</DocSecurity>
  <Lines>326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Павлушов Александр Сергеевич</dc:creator>
  <cp:keywords/>
  <dc:description/>
  <cp:lastModifiedBy>Павлушов Александр Сергеевич</cp:lastModifiedBy>
  <cp:revision>1</cp:revision>
  <dcterms:created xsi:type="dcterms:W3CDTF">2023-09-18T06:47:00Z</dcterms:created>
  <dcterms:modified xsi:type="dcterms:W3CDTF">2023-09-18T06:48:00Z</dcterms:modified>
</cp:coreProperties>
</file>