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B6" w:rsidRDefault="007E71B6" w:rsidP="00C66BF8">
      <w:pPr>
        <w:pStyle w:val="1"/>
        <w:spacing w:before="0" w:beforeAutospacing="0" w:after="0" w:afterAutospacing="0"/>
        <w:jc w:val="both"/>
        <w:rPr>
          <w:sz w:val="30"/>
          <w:szCs w:val="30"/>
        </w:rPr>
      </w:pPr>
      <w:r w:rsidRPr="007E71B6">
        <w:rPr>
          <w:sz w:val="30"/>
          <w:szCs w:val="30"/>
        </w:rPr>
        <w:t xml:space="preserve">Разъяснения по вопросам сохранения арендных отношений </w:t>
      </w:r>
      <w:r w:rsidR="00C66BF8">
        <w:rPr>
          <w:sz w:val="30"/>
          <w:szCs w:val="30"/>
        </w:rPr>
        <w:t xml:space="preserve">с </w:t>
      </w:r>
      <w:r w:rsidRPr="007E71B6">
        <w:rPr>
          <w:sz w:val="30"/>
          <w:szCs w:val="30"/>
        </w:rPr>
        <w:t>субъектами при изменении их формы осуществления деятельности</w:t>
      </w:r>
    </w:p>
    <w:p w:rsidR="007E71B6" w:rsidRPr="007E71B6" w:rsidRDefault="007E71B6" w:rsidP="007E71B6">
      <w:pPr>
        <w:pStyle w:val="1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E71B6" w:rsidRP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16 мая 2023 г. № </w:t>
      </w:r>
      <w:proofErr w:type="gramStart"/>
      <w:r w:rsidRPr="007E71B6">
        <w:rPr>
          <w:rFonts w:ascii="Times New Roman" w:hAnsi="Times New Roman" w:cs="Times New Roman"/>
          <w:sz w:val="30"/>
          <w:szCs w:val="30"/>
        </w:rPr>
        <w:t>138 ”Об</w:t>
      </w:r>
      <w:proofErr w:type="gramEnd"/>
      <w:r w:rsidRPr="007E71B6">
        <w:rPr>
          <w:rFonts w:ascii="Times New Roman" w:hAnsi="Times New Roman" w:cs="Times New Roman"/>
          <w:sz w:val="30"/>
          <w:szCs w:val="30"/>
        </w:rPr>
        <w:t xml:space="preserve"> аренде и безвозмездном пользовании имуществом“ (далее – Указ № 138) не содержит особого порядка регулирования вопросов сохранения арендных отношений с субъектами при изменении их формы осуществления деятельности. </w:t>
      </w:r>
    </w:p>
    <w:p w:rsidR="007E71B6" w:rsidRPr="007E71B6" w:rsidRDefault="007E71B6" w:rsidP="007E71B6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 xml:space="preserve">Сохранение арендных отношений с физическим лицом при прекращении осуществления им деятельности </w:t>
      </w:r>
      <w:r w:rsidR="00C66BF8">
        <w:rPr>
          <w:rFonts w:ascii="Times New Roman" w:hAnsi="Times New Roman" w:cs="Times New Roman"/>
          <w:sz w:val="30"/>
          <w:szCs w:val="30"/>
        </w:rPr>
        <w:t xml:space="preserve">в </w:t>
      </w:r>
      <w:r w:rsidRPr="007E71B6">
        <w:rPr>
          <w:rFonts w:ascii="Times New Roman" w:hAnsi="Times New Roman" w:cs="Times New Roman"/>
          <w:sz w:val="30"/>
          <w:szCs w:val="30"/>
        </w:rPr>
        <w:t>качестве индивидуального предпринимателя.</w:t>
      </w:r>
    </w:p>
    <w:p w:rsidR="00C66BF8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В соответствии с пунктом 3 статьи 1 Гражданского кодекса Республики Беларусь (далее – ГК) участниками регулируемых гражданским законодательством отношений являются граждане Республики Беларусь, юридические лица Республики Беларусь, Республика Беларусь, административно-территориальные единицы Республики Беларусь.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Пунктом 1 статьи 22 ГК предусматривается право гражданина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C66BF8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Учитывая изложенное, возможно сохранение действия договоров аренды государственного недвижимого имущества, заключенных с индивидуальными предпринимателями, в случае прекращения ими деятельности в качестве индивидуальных предпринимателей.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При этом в соответствующие договоры аренды должны быть внесены изменения в части уточнения статуса арендатора (гражданин, а не индивидуальный предприниматель) с одновременным изменением условий расчета размера арендной платы за арендуемое имущество при утрате арендатором (физическим лицом) права на применение понижающего коэффициента при расчете размера арендной платы, предусмотренного Указом № 138.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При этом внесение изменений в договор аренды в части замены арендатора возможно только до прекращения деятельности индивидуального предпринимателя. В ином случае необходимо заключение нового договора аренды.</w:t>
      </w:r>
    </w:p>
    <w:p w:rsidR="00C66BF8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Указанный порядок действует также в случае сохранения арендных отношений с арендатором – физическим лицом в случае его регистрации в качестве индивидуального предпринимателя.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При этом в описанных случаях правопреемство не возникает.</w:t>
      </w:r>
    </w:p>
    <w:p w:rsidR="007E71B6" w:rsidRDefault="007E71B6" w:rsidP="00C66BF8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Реорганизация арендатора – юридического лица.</w:t>
      </w:r>
    </w:p>
    <w:p w:rsidR="007E71B6" w:rsidRP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lastRenderedPageBreak/>
        <w:t>Согласно пункту 5 статьи 54 ГК при преобразовании юридического лица одной организационно-правовой формы в юридическое лицо другой организационно-правовой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актом, за исключением прав и обязанностей, которые не могут принадлежать возникшему юридическому лицу.</w:t>
      </w:r>
    </w:p>
    <w:p w:rsidR="00C66BF8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Таким образом, учитывая, что передаточный акт должен содержать положения о правопреемстве по всем обязательствам реорганизованного юридического лица, то права и обязанности по договору аренды юридического лица (арендатора) при его преобразовании в юридическое лицо другой организационно-правовой формы переходят к этому субъекту.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E71B6">
        <w:rPr>
          <w:rFonts w:ascii="Times New Roman" w:hAnsi="Times New Roman" w:cs="Times New Roman"/>
          <w:sz w:val="30"/>
          <w:szCs w:val="30"/>
        </w:rPr>
        <w:t>С учетом изложенного физическое лицо и индивидуальный предприниматель не могут выступать правопреемниками юридического лица.</w:t>
      </w:r>
    </w:p>
    <w:p w:rsidR="007E71B6" w:rsidRPr="007E71B6" w:rsidRDefault="007E71B6" w:rsidP="007E71B6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Передача арендатором своих прав и обязанностей по договору аренды другому лицу.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Пунктом 2 статьи 586 ГК предусмотрено, что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фонд хозяйственных товариществ и обществ или паевого взноса в производственный кооператив, если иное не установлено законодательством. В указанных случаях, за исключением перенайма, ответственным по договору перед арендодателем остается арендатор.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Учитывая изложенное, возможно внесение изменения в договор аренды в части замены арендатора (юридического лица на индивидуального предпринимателя либо физическое лицо) при согласии арендодателя.</w:t>
      </w:r>
    </w:p>
    <w:p w:rsidR="007E71B6" w:rsidRPr="007E71B6" w:rsidRDefault="007E71B6" w:rsidP="007E71B6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Арендные отношения c индивидуальным предпринимателем при создании им коммерческой организации, учреждаемой одним лицом.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22 апреля 2024 г. принят Закон Республики Беларусь № 365-</w:t>
      </w:r>
      <w:proofErr w:type="gramStart"/>
      <w:r w:rsidRPr="007E71B6">
        <w:rPr>
          <w:rFonts w:ascii="Times New Roman" w:hAnsi="Times New Roman" w:cs="Times New Roman"/>
          <w:sz w:val="30"/>
          <w:szCs w:val="30"/>
        </w:rPr>
        <w:t>З ”Об</w:t>
      </w:r>
      <w:proofErr w:type="gramEnd"/>
      <w:r w:rsidRPr="007E71B6">
        <w:rPr>
          <w:rFonts w:ascii="Times New Roman" w:hAnsi="Times New Roman" w:cs="Times New Roman"/>
          <w:sz w:val="30"/>
          <w:szCs w:val="30"/>
        </w:rPr>
        <w:t xml:space="preserve"> изменении законов по вопросам предпринимательской деятельности“ (далее – Закон), основные положения которого вступают в силу с 1 октября 2024 г., закрепляющий новые подходы к регулированию предпринимательской деятельности и определяющий новую структуру бизнеса.</w:t>
      </w:r>
    </w:p>
    <w:p w:rsidR="007E71B6" w:rsidRP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 xml:space="preserve">Статьей 14 Закона предусмотрено, что физические лица, зарегистрированные в качестве индивидуальных предпринимателей, </w:t>
      </w:r>
      <w:r w:rsidRPr="007E71B6">
        <w:rPr>
          <w:rFonts w:ascii="Times New Roman" w:hAnsi="Times New Roman" w:cs="Times New Roman"/>
          <w:sz w:val="30"/>
          <w:szCs w:val="30"/>
        </w:rPr>
        <w:lastRenderedPageBreak/>
        <w:t>вправе создать коммерческую организацию, учреждаемую одним лицом, в порядке согласно приложению (далее – приложение).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Права и обязанности индивидуального предпринимателя, возникшие в связи с осуществлением им предпринимательской деятельности (включая связанные с исполнением налоговых обязательств, уплатой процентов, пеней, исполнением обязанности по уплате специальных, антидемпинговых и компенсационных пошлин, обязательств перед бюджетом государственного внебюджетного фонда социальной защиты населения Республики Беларусь), в том числе предоставленные на основании решений государственных органов в рамках осуществления административных процедур, а также возникшие из трудовых, гражданско-правовых и иных отношений, переходят к созданной им коммерческой организации с учетом организационно-правовой формы такой организации с даты ее государственной регистрации в полном объеме на тех же условиях, если иное не установлено статьей 16 Закона (часть первая пункта 10 приложения).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Права и обязанности индивидуального предпринимателя переходят к созданной им коммерческой организации в соответствии с подписываемым индивидуальным предпринимателем передаточным актом (далее – передаточный акт), составленным на дату, предшествующую дате государственной регистрации такой коммерческой организации (часть третья пункта 10 приложения).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Обязательства индивидуального предпринимателя, в том числе возникшие из гражданско-правовых договоров, не прекратившиеся на дату государственной регистрации коммерческой организации, переходят к этой коммерческой организации независимо от указания на них в передаточном акте (часть пятая пункта 10 приложения).</w:t>
      </w:r>
    </w:p>
    <w:p w:rsidR="007E71B6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>Таким образом, права и обязанности по договору аренды индивидуального предпринимателя (арендатора) в указанном случае переходят к созданной им коммерческой организации.</w:t>
      </w:r>
    </w:p>
    <w:p w:rsidR="007E71B6" w:rsidRPr="007E71B6" w:rsidRDefault="007E71B6" w:rsidP="007E71B6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1B6">
        <w:rPr>
          <w:rFonts w:ascii="Times New Roman" w:hAnsi="Times New Roman" w:cs="Times New Roman"/>
          <w:sz w:val="30"/>
          <w:szCs w:val="30"/>
        </w:rPr>
        <w:t xml:space="preserve">Во всех упомянутых случаях размещение информации о недвижимом имуществе в единой информационной базе данных неиспользуемого имущества, предназначенного для продажи и сдачи в аренду, передачи в безвозмездное пользование, размещенной в глобальной компьютерной сети Интернет, не требуется. </w:t>
      </w:r>
    </w:p>
    <w:p w:rsidR="007E71B6" w:rsidRPr="007E71B6" w:rsidRDefault="007E71B6" w:rsidP="007E71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71B6" w:rsidRPr="003E05A5" w:rsidRDefault="007E71B6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05A5">
        <w:rPr>
          <w:rFonts w:ascii="Times New Roman" w:hAnsi="Times New Roman" w:cs="Times New Roman"/>
          <w:sz w:val="30"/>
          <w:szCs w:val="30"/>
        </w:rPr>
        <w:t>Источник: Госкомимущество:</w:t>
      </w:r>
    </w:p>
    <w:p w:rsidR="007E71B6" w:rsidRPr="007E71B6" w:rsidRDefault="00C66BF8" w:rsidP="007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8" w:tooltip="https://www.gki.gov.by/ru/questions_answers-arenda/view/razjjasnenija-po-voprosam-soxranenija-arendnyx-otnoshenij-s-subjektami-pri-izmenenii-ix-formy-11856/" w:history="1">
        <w:r w:rsidR="007E71B6" w:rsidRPr="007E71B6">
          <w:rPr>
            <w:rStyle w:val="ad"/>
            <w:rFonts w:ascii="Times New Roman" w:hAnsi="Times New Roman" w:cs="Times New Roman"/>
            <w:sz w:val="30"/>
            <w:szCs w:val="30"/>
          </w:rPr>
          <w:t>https://www.gki.gov.by/ru/questions_answers-arenda/view/razjjasnenija-po-voprosam-soxranenija-arendnyx-otnoshenij-s-subjektami-pri-izmenenii-ix-formy-11856/</w:t>
        </w:r>
      </w:hyperlink>
    </w:p>
    <w:p w:rsidR="003E05A5" w:rsidRPr="007E71B6" w:rsidRDefault="003E05A5" w:rsidP="007E71B6"/>
    <w:sectPr w:rsidR="003E05A5" w:rsidRPr="007E71B6" w:rsidSect="00C66BF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40" w:rsidRDefault="006D1340" w:rsidP="0059489D">
      <w:pPr>
        <w:spacing w:after="0" w:line="240" w:lineRule="auto"/>
      </w:pPr>
      <w:r>
        <w:separator/>
      </w:r>
    </w:p>
  </w:endnote>
  <w:endnote w:type="continuationSeparator" w:id="0">
    <w:p w:rsidR="006D1340" w:rsidRDefault="006D1340" w:rsidP="0059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40" w:rsidRDefault="006D1340" w:rsidP="0059489D">
      <w:pPr>
        <w:spacing w:after="0" w:line="240" w:lineRule="auto"/>
      </w:pPr>
      <w:r>
        <w:separator/>
      </w:r>
    </w:p>
  </w:footnote>
  <w:footnote w:type="continuationSeparator" w:id="0">
    <w:p w:rsidR="006D1340" w:rsidRDefault="006D1340" w:rsidP="0059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160739"/>
      <w:docPartObj>
        <w:docPartGallery w:val="Page Numbers (Top of Page)"/>
        <w:docPartUnique/>
      </w:docPartObj>
    </w:sdtPr>
    <w:sdtEndPr/>
    <w:sdtContent>
      <w:p w:rsidR="0059489D" w:rsidRDefault="005948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BF8">
          <w:rPr>
            <w:noProof/>
          </w:rPr>
          <w:t>3</w:t>
        </w:r>
        <w:r>
          <w:fldChar w:fldCharType="end"/>
        </w:r>
      </w:p>
    </w:sdtContent>
  </w:sdt>
  <w:p w:rsidR="0059489D" w:rsidRDefault="005948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AEC"/>
    <w:multiLevelType w:val="hybridMultilevel"/>
    <w:tmpl w:val="7C228A72"/>
    <w:lvl w:ilvl="0" w:tplc="8252F4E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AD"/>
    <w:rsid w:val="000005C9"/>
    <w:rsid w:val="000029E3"/>
    <w:rsid w:val="000227B5"/>
    <w:rsid w:val="00025854"/>
    <w:rsid w:val="000318C8"/>
    <w:rsid w:val="00032F18"/>
    <w:rsid w:val="0004012E"/>
    <w:rsid w:val="00040B90"/>
    <w:rsid w:val="00040C63"/>
    <w:rsid w:val="00050DEA"/>
    <w:rsid w:val="000531EB"/>
    <w:rsid w:val="000546E0"/>
    <w:rsid w:val="00056485"/>
    <w:rsid w:val="000709CE"/>
    <w:rsid w:val="00073104"/>
    <w:rsid w:val="00075EBC"/>
    <w:rsid w:val="00083835"/>
    <w:rsid w:val="00095D46"/>
    <w:rsid w:val="000A446F"/>
    <w:rsid w:val="000A7738"/>
    <w:rsid w:val="000B0574"/>
    <w:rsid w:val="000B23D4"/>
    <w:rsid w:val="000B3C86"/>
    <w:rsid w:val="000B4835"/>
    <w:rsid w:val="000B4EFD"/>
    <w:rsid w:val="000B509F"/>
    <w:rsid w:val="000B52DD"/>
    <w:rsid w:val="000B5362"/>
    <w:rsid w:val="000B6A2D"/>
    <w:rsid w:val="000C1CD8"/>
    <w:rsid w:val="000C47FF"/>
    <w:rsid w:val="000C6193"/>
    <w:rsid w:val="000C7B51"/>
    <w:rsid w:val="000D47B2"/>
    <w:rsid w:val="000E0E88"/>
    <w:rsid w:val="000E22D6"/>
    <w:rsid w:val="000E237D"/>
    <w:rsid w:val="000E32F2"/>
    <w:rsid w:val="000F2B6B"/>
    <w:rsid w:val="000F2EB2"/>
    <w:rsid w:val="000F5663"/>
    <w:rsid w:val="00106829"/>
    <w:rsid w:val="00107E64"/>
    <w:rsid w:val="001123CB"/>
    <w:rsid w:val="001145EC"/>
    <w:rsid w:val="00121618"/>
    <w:rsid w:val="00122D13"/>
    <w:rsid w:val="00123555"/>
    <w:rsid w:val="00126224"/>
    <w:rsid w:val="00132973"/>
    <w:rsid w:val="00152BD8"/>
    <w:rsid w:val="00154731"/>
    <w:rsid w:val="00160EE0"/>
    <w:rsid w:val="00162316"/>
    <w:rsid w:val="001838E5"/>
    <w:rsid w:val="00186B45"/>
    <w:rsid w:val="001876F9"/>
    <w:rsid w:val="00187C1F"/>
    <w:rsid w:val="00192FF1"/>
    <w:rsid w:val="00193F48"/>
    <w:rsid w:val="00194DCE"/>
    <w:rsid w:val="00194DD8"/>
    <w:rsid w:val="00196844"/>
    <w:rsid w:val="001A30AF"/>
    <w:rsid w:val="001A3AB8"/>
    <w:rsid w:val="001C0C47"/>
    <w:rsid w:val="001C142B"/>
    <w:rsid w:val="001C1937"/>
    <w:rsid w:val="001C25F3"/>
    <w:rsid w:val="001C4462"/>
    <w:rsid w:val="001C51FB"/>
    <w:rsid w:val="001C6EF1"/>
    <w:rsid w:val="001C70FE"/>
    <w:rsid w:val="001C755C"/>
    <w:rsid w:val="001C789F"/>
    <w:rsid w:val="001D0B18"/>
    <w:rsid w:val="001D43F5"/>
    <w:rsid w:val="001E0A60"/>
    <w:rsid w:val="001E736F"/>
    <w:rsid w:val="001F515C"/>
    <w:rsid w:val="00201C2E"/>
    <w:rsid w:val="00203718"/>
    <w:rsid w:val="00210D89"/>
    <w:rsid w:val="00212CEE"/>
    <w:rsid w:val="00214D25"/>
    <w:rsid w:val="00217E3F"/>
    <w:rsid w:val="00221899"/>
    <w:rsid w:val="00226236"/>
    <w:rsid w:val="00226CDB"/>
    <w:rsid w:val="00227BB6"/>
    <w:rsid w:val="00234105"/>
    <w:rsid w:val="00234C38"/>
    <w:rsid w:val="00235D15"/>
    <w:rsid w:val="00236D5C"/>
    <w:rsid w:val="00241733"/>
    <w:rsid w:val="00243887"/>
    <w:rsid w:val="00246CE4"/>
    <w:rsid w:val="0025100B"/>
    <w:rsid w:val="00252171"/>
    <w:rsid w:val="0025366D"/>
    <w:rsid w:val="00254CD0"/>
    <w:rsid w:val="002622F5"/>
    <w:rsid w:val="002639F2"/>
    <w:rsid w:val="0026729E"/>
    <w:rsid w:val="00267A16"/>
    <w:rsid w:val="0027094D"/>
    <w:rsid w:val="00271776"/>
    <w:rsid w:val="00272EA1"/>
    <w:rsid w:val="0027448B"/>
    <w:rsid w:val="00275028"/>
    <w:rsid w:val="00276460"/>
    <w:rsid w:val="002804B2"/>
    <w:rsid w:val="00285307"/>
    <w:rsid w:val="00286F8C"/>
    <w:rsid w:val="00290C0E"/>
    <w:rsid w:val="002925D6"/>
    <w:rsid w:val="00292A70"/>
    <w:rsid w:val="00293BAE"/>
    <w:rsid w:val="002948B9"/>
    <w:rsid w:val="002A03DD"/>
    <w:rsid w:val="002A1C44"/>
    <w:rsid w:val="002A7AC2"/>
    <w:rsid w:val="002C10AE"/>
    <w:rsid w:val="002C67C4"/>
    <w:rsid w:val="002D08A5"/>
    <w:rsid w:val="002D36C6"/>
    <w:rsid w:val="002D53E3"/>
    <w:rsid w:val="002D5FF5"/>
    <w:rsid w:val="002D630A"/>
    <w:rsid w:val="002E0097"/>
    <w:rsid w:val="002E145D"/>
    <w:rsid w:val="002E1AB5"/>
    <w:rsid w:val="002E4E6F"/>
    <w:rsid w:val="002E683E"/>
    <w:rsid w:val="002F3506"/>
    <w:rsid w:val="002F471A"/>
    <w:rsid w:val="002F770D"/>
    <w:rsid w:val="00301257"/>
    <w:rsid w:val="00303060"/>
    <w:rsid w:val="00305B11"/>
    <w:rsid w:val="00312572"/>
    <w:rsid w:val="003126A3"/>
    <w:rsid w:val="00316A4B"/>
    <w:rsid w:val="003171A6"/>
    <w:rsid w:val="00321C43"/>
    <w:rsid w:val="0032565B"/>
    <w:rsid w:val="003275A3"/>
    <w:rsid w:val="003276CE"/>
    <w:rsid w:val="00340E20"/>
    <w:rsid w:val="003432E8"/>
    <w:rsid w:val="003476A9"/>
    <w:rsid w:val="003476E8"/>
    <w:rsid w:val="00347D2B"/>
    <w:rsid w:val="00354772"/>
    <w:rsid w:val="0035787B"/>
    <w:rsid w:val="00363AD9"/>
    <w:rsid w:val="00370BFC"/>
    <w:rsid w:val="0037507D"/>
    <w:rsid w:val="00382607"/>
    <w:rsid w:val="003833EC"/>
    <w:rsid w:val="00384956"/>
    <w:rsid w:val="00386BE9"/>
    <w:rsid w:val="00390789"/>
    <w:rsid w:val="00394915"/>
    <w:rsid w:val="00395D9D"/>
    <w:rsid w:val="003A3A11"/>
    <w:rsid w:val="003B1068"/>
    <w:rsid w:val="003B138E"/>
    <w:rsid w:val="003B4004"/>
    <w:rsid w:val="003B4098"/>
    <w:rsid w:val="003B4143"/>
    <w:rsid w:val="003B42F4"/>
    <w:rsid w:val="003B7645"/>
    <w:rsid w:val="003C6F4B"/>
    <w:rsid w:val="003D0E2B"/>
    <w:rsid w:val="003E05A5"/>
    <w:rsid w:val="003E32CA"/>
    <w:rsid w:val="003E504D"/>
    <w:rsid w:val="003E6A66"/>
    <w:rsid w:val="00404EDC"/>
    <w:rsid w:val="00406092"/>
    <w:rsid w:val="00413877"/>
    <w:rsid w:val="00422766"/>
    <w:rsid w:val="00422DB3"/>
    <w:rsid w:val="00427A33"/>
    <w:rsid w:val="004318DC"/>
    <w:rsid w:val="004322E4"/>
    <w:rsid w:val="00432A0C"/>
    <w:rsid w:val="00432DEF"/>
    <w:rsid w:val="004349FE"/>
    <w:rsid w:val="0043646A"/>
    <w:rsid w:val="00440CF0"/>
    <w:rsid w:val="00441BBB"/>
    <w:rsid w:val="00441E80"/>
    <w:rsid w:val="00445DA3"/>
    <w:rsid w:val="004515AC"/>
    <w:rsid w:val="0045567E"/>
    <w:rsid w:val="00461F67"/>
    <w:rsid w:val="0046266E"/>
    <w:rsid w:val="00462DDD"/>
    <w:rsid w:val="00464A0D"/>
    <w:rsid w:val="0046785C"/>
    <w:rsid w:val="004717C6"/>
    <w:rsid w:val="00472D96"/>
    <w:rsid w:val="004809E6"/>
    <w:rsid w:val="00482B3C"/>
    <w:rsid w:val="004936E6"/>
    <w:rsid w:val="00495304"/>
    <w:rsid w:val="00496B34"/>
    <w:rsid w:val="004A1ABE"/>
    <w:rsid w:val="004A4B0E"/>
    <w:rsid w:val="004A553B"/>
    <w:rsid w:val="004B1BCA"/>
    <w:rsid w:val="004B6590"/>
    <w:rsid w:val="004C5173"/>
    <w:rsid w:val="004C6E37"/>
    <w:rsid w:val="004D4F1B"/>
    <w:rsid w:val="004D77EF"/>
    <w:rsid w:val="004E03DF"/>
    <w:rsid w:val="004E181F"/>
    <w:rsid w:val="004E46B9"/>
    <w:rsid w:val="004F0171"/>
    <w:rsid w:val="004F1A07"/>
    <w:rsid w:val="00500569"/>
    <w:rsid w:val="005026A4"/>
    <w:rsid w:val="00504E44"/>
    <w:rsid w:val="00510930"/>
    <w:rsid w:val="005143C2"/>
    <w:rsid w:val="00514E4C"/>
    <w:rsid w:val="005301E3"/>
    <w:rsid w:val="00533D47"/>
    <w:rsid w:val="00535D32"/>
    <w:rsid w:val="00541EAD"/>
    <w:rsid w:val="00542A35"/>
    <w:rsid w:val="00553D71"/>
    <w:rsid w:val="00564B83"/>
    <w:rsid w:val="00566A0A"/>
    <w:rsid w:val="00567407"/>
    <w:rsid w:val="0057238C"/>
    <w:rsid w:val="00573ED9"/>
    <w:rsid w:val="00581EF4"/>
    <w:rsid w:val="005820DD"/>
    <w:rsid w:val="00587BC5"/>
    <w:rsid w:val="0059080C"/>
    <w:rsid w:val="0059489D"/>
    <w:rsid w:val="00594CFD"/>
    <w:rsid w:val="005A0126"/>
    <w:rsid w:val="005A0370"/>
    <w:rsid w:val="005A16ED"/>
    <w:rsid w:val="005A58F5"/>
    <w:rsid w:val="005B330B"/>
    <w:rsid w:val="005C02F5"/>
    <w:rsid w:val="005C2ED1"/>
    <w:rsid w:val="005C5897"/>
    <w:rsid w:val="005D1DF2"/>
    <w:rsid w:val="005D3DA3"/>
    <w:rsid w:val="005D44D6"/>
    <w:rsid w:val="005D51B2"/>
    <w:rsid w:val="005D7322"/>
    <w:rsid w:val="005E3608"/>
    <w:rsid w:val="005E7E66"/>
    <w:rsid w:val="005F070D"/>
    <w:rsid w:val="005F2ECD"/>
    <w:rsid w:val="005F3E34"/>
    <w:rsid w:val="005F5E26"/>
    <w:rsid w:val="005F5F7B"/>
    <w:rsid w:val="005F7F70"/>
    <w:rsid w:val="00603B27"/>
    <w:rsid w:val="0060723F"/>
    <w:rsid w:val="006200C1"/>
    <w:rsid w:val="0062392C"/>
    <w:rsid w:val="00633566"/>
    <w:rsid w:val="00634E09"/>
    <w:rsid w:val="0064001C"/>
    <w:rsid w:val="0064511A"/>
    <w:rsid w:val="00647D9E"/>
    <w:rsid w:val="006570C6"/>
    <w:rsid w:val="00674116"/>
    <w:rsid w:val="00684079"/>
    <w:rsid w:val="00685024"/>
    <w:rsid w:val="00694EC4"/>
    <w:rsid w:val="00697B29"/>
    <w:rsid w:val="006A1AFB"/>
    <w:rsid w:val="006B3719"/>
    <w:rsid w:val="006C2C80"/>
    <w:rsid w:val="006D043D"/>
    <w:rsid w:val="006D0642"/>
    <w:rsid w:val="006D1340"/>
    <w:rsid w:val="006D37B7"/>
    <w:rsid w:val="006D61B6"/>
    <w:rsid w:val="006D7630"/>
    <w:rsid w:val="006D7A6C"/>
    <w:rsid w:val="006E05F5"/>
    <w:rsid w:val="006E10B8"/>
    <w:rsid w:val="006E2249"/>
    <w:rsid w:val="006E3183"/>
    <w:rsid w:val="006E3C42"/>
    <w:rsid w:val="006E7CDE"/>
    <w:rsid w:val="006F4609"/>
    <w:rsid w:val="006F601A"/>
    <w:rsid w:val="00704A46"/>
    <w:rsid w:val="00705097"/>
    <w:rsid w:val="00706B16"/>
    <w:rsid w:val="00713CFF"/>
    <w:rsid w:val="00714C03"/>
    <w:rsid w:val="007155A6"/>
    <w:rsid w:val="00721EFC"/>
    <w:rsid w:val="00724A63"/>
    <w:rsid w:val="0072503D"/>
    <w:rsid w:val="007306CC"/>
    <w:rsid w:val="00733130"/>
    <w:rsid w:val="00734F1F"/>
    <w:rsid w:val="00740842"/>
    <w:rsid w:val="00741378"/>
    <w:rsid w:val="00750F3C"/>
    <w:rsid w:val="00752227"/>
    <w:rsid w:val="0075431B"/>
    <w:rsid w:val="00760F12"/>
    <w:rsid w:val="007614C1"/>
    <w:rsid w:val="0076316A"/>
    <w:rsid w:val="00767624"/>
    <w:rsid w:val="00774515"/>
    <w:rsid w:val="00776BDE"/>
    <w:rsid w:val="00782D52"/>
    <w:rsid w:val="00782EAF"/>
    <w:rsid w:val="00791FFE"/>
    <w:rsid w:val="00794F7E"/>
    <w:rsid w:val="007974B8"/>
    <w:rsid w:val="007A3257"/>
    <w:rsid w:val="007B641B"/>
    <w:rsid w:val="007C5853"/>
    <w:rsid w:val="007C7108"/>
    <w:rsid w:val="007C7529"/>
    <w:rsid w:val="007D129E"/>
    <w:rsid w:val="007D25DC"/>
    <w:rsid w:val="007D3528"/>
    <w:rsid w:val="007D6BC9"/>
    <w:rsid w:val="007E1070"/>
    <w:rsid w:val="007E21BF"/>
    <w:rsid w:val="007E71B6"/>
    <w:rsid w:val="007E7D3C"/>
    <w:rsid w:val="007F138F"/>
    <w:rsid w:val="007F143B"/>
    <w:rsid w:val="007F6812"/>
    <w:rsid w:val="007F6FF7"/>
    <w:rsid w:val="007F7A88"/>
    <w:rsid w:val="007F7BEC"/>
    <w:rsid w:val="008006EC"/>
    <w:rsid w:val="00806610"/>
    <w:rsid w:val="00810631"/>
    <w:rsid w:val="00822821"/>
    <w:rsid w:val="00826D35"/>
    <w:rsid w:val="00836D88"/>
    <w:rsid w:val="00836F9B"/>
    <w:rsid w:val="00851743"/>
    <w:rsid w:val="0085561B"/>
    <w:rsid w:val="00855F1A"/>
    <w:rsid w:val="00862CD7"/>
    <w:rsid w:val="008714FC"/>
    <w:rsid w:val="00872C6D"/>
    <w:rsid w:val="00876787"/>
    <w:rsid w:val="00881ED0"/>
    <w:rsid w:val="00881F2D"/>
    <w:rsid w:val="008856A8"/>
    <w:rsid w:val="00887248"/>
    <w:rsid w:val="00890897"/>
    <w:rsid w:val="00894B38"/>
    <w:rsid w:val="008A2F8D"/>
    <w:rsid w:val="008A3BD6"/>
    <w:rsid w:val="008A4658"/>
    <w:rsid w:val="008A6CDB"/>
    <w:rsid w:val="008B26E0"/>
    <w:rsid w:val="008B2C69"/>
    <w:rsid w:val="008B71B2"/>
    <w:rsid w:val="008B7D63"/>
    <w:rsid w:val="008C4E0A"/>
    <w:rsid w:val="008D159D"/>
    <w:rsid w:val="008D42E5"/>
    <w:rsid w:val="008D5962"/>
    <w:rsid w:val="008D75F9"/>
    <w:rsid w:val="008E0881"/>
    <w:rsid w:val="008E15D8"/>
    <w:rsid w:val="008E2527"/>
    <w:rsid w:val="008E7BAA"/>
    <w:rsid w:val="008F3CBD"/>
    <w:rsid w:val="008F62E5"/>
    <w:rsid w:val="00902EEC"/>
    <w:rsid w:val="00904CC2"/>
    <w:rsid w:val="00904DE9"/>
    <w:rsid w:val="009147EC"/>
    <w:rsid w:val="009206A6"/>
    <w:rsid w:val="00920989"/>
    <w:rsid w:val="009213F5"/>
    <w:rsid w:val="00921A6F"/>
    <w:rsid w:val="0092391E"/>
    <w:rsid w:val="009256F5"/>
    <w:rsid w:val="00927B19"/>
    <w:rsid w:val="00936E13"/>
    <w:rsid w:val="0095381C"/>
    <w:rsid w:val="0095707A"/>
    <w:rsid w:val="0096405A"/>
    <w:rsid w:val="00966141"/>
    <w:rsid w:val="0096633A"/>
    <w:rsid w:val="0097179D"/>
    <w:rsid w:val="00980F1B"/>
    <w:rsid w:val="0098588C"/>
    <w:rsid w:val="009871D6"/>
    <w:rsid w:val="00990CD8"/>
    <w:rsid w:val="00991642"/>
    <w:rsid w:val="009929C2"/>
    <w:rsid w:val="009A1516"/>
    <w:rsid w:val="009A3688"/>
    <w:rsid w:val="009A3EC6"/>
    <w:rsid w:val="009A3FFC"/>
    <w:rsid w:val="009B2A84"/>
    <w:rsid w:val="009C168E"/>
    <w:rsid w:val="009C31AF"/>
    <w:rsid w:val="009C4823"/>
    <w:rsid w:val="009E2204"/>
    <w:rsid w:val="009E73CC"/>
    <w:rsid w:val="009E7D82"/>
    <w:rsid w:val="009F230E"/>
    <w:rsid w:val="009F2D6B"/>
    <w:rsid w:val="009F3F20"/>
    <w:rsid w:val="009F48E6"/>
    <w:rsid w:val="00A116B4"/>
    <w:rsid w:val="00A11E33"/>
    <w:rsid w:val="00A1452B"/>
    <w:rsid w:val="00A274AC"/>
    <w:rsid w:val="00A42503"/>
    <w:rsid w:val="00A44FF4"/>
    <w:rsid w:val="00A5363E"/>
    <w:rsid w:val="00A54AF6"/>
    <w:rsid w:val="00A551C5"/>
    <w:rsid w:val="00A55A35"/>
    <w:rsid w:val="00A6657D"/>
    <w:rsid w:val="00A7035B"/>
    <w:rsid w:val="00A72573"/>
    <w:rsid w:val="00A7773E"/>
    <w:rsid w:val="00A7791E"/>
    <w:rsid w:val="00A8301D"/>
    <w:rsid w:val="00A85C4D"/>
    <w:rsid w:val="00A87122"/>
    <w:rsid w:val="00A910EE"/>
    <w:rsid w:val="00A95C05"/>
    <w:rsid w:val="00AA4EC9"/>
    <w:rsid w:val="00AB2519"/>
    <w:rsid w:val="00AC1192"/>
    <w:rsid w:val="00AC6948"/>
    <w:rsid w:val="00AD0FB6"/>
    <w:rsid w:val="00AD4FFB"/>
    <w:rsid w:val="00AE4BEB"/>
    <w:rsid w:val="00AE7FB5"/>
    <w:rsid w:val="00AF1FB9"/>
    <w:rsid w:val="00B02A1F"/>
    <w:rsid w:val="00B07B2E"/>
    <w:rsid w:val="00B102D5"/>
    <w:rsid w:val="00B1185D"/>
    <w:rsid w:val="00B15B6C"/>
    <w:rsid w:val="00B16182"/>
    <w:rsid w:val="00B17354"/>
    <w:rsid w:val="00B21904"/>
    <w:rsid w:val="00B252CB"/>
    <w:rsid w:val="00B26D50"/>
    <w:rsid w:val="00B279DB"/>
    <w:rsid w:val="00B30DD1"/>
    <w:rsid w:val="00B3187D"/>
    <w:rsid w:val="00B35339"/>
    <w:rsid w:val="00B37EE6"/>
    <w:rsid w:val="00B413A7"/>
    <w:rsid w:val="00B421ED"/>
    <w:rsid w:val="00B44326"/>
    <w:rsid w:val="00B45490"/>
    <w:rsid w:val="00B514A2"/>
    <w:rsid w:val="00B51CE7"/>
    <w:rsid w:val="00B619AD"/>
    <w:rsid w:val="00B633DE"/>
    <w:rsid w:val="00B65C25"/>
    <w:rsid w:val="00B67135"/>
    <w:rsid w:val="00B676BE"/>
    <w:rsid w:val="00B67EE0"/>
    <w:rsid w:val="00B72FE4"/>
    <w:rsid w:val="00B74AB9"/>
    <w:rsid w:val="00B9079C"/>
    <w:rsid w:val="00B94ADB"/>
    <w:rsid w:val="00B95ADB"/>
    <w:rsid w:val="00B977B7"/>
    <w:rsid w:val="00BA2C99"/>
    <w:rsid w:val="00BA4B3E"/>
    <w:rsid w:val="00BA68A3"/>
    <w:rsid w:val="00BA7B9F"/>
    <w:rsid w:val="00BB0D42"/>
    <w:rsid w:val="00BB4A95"/>
    <w:rsid w:val="00BB7081"/>
    <w:rsid w:val="00BC381E"/>
    <w:rsid w:val="00BC3B92"/>
    <w:rsid w:val="00BC64E0"/>
    <w:rsid w:val="00BF0033"/>
    <w:rsid w:val="00BF1B81"/>
    <w:rsid w:val="00BF4569"/>
    <w:rsid w:val="00BF7E94"/>
    <w:rsid w:val="00C0006D"/>
    <w:rsid w:val="00C0441A"/>
    <w:rsid w:val="00C10F96"/>
    <w:rsid w:val="00C120A0"/>
    <w:rsid w:val="00C13165"/>
    <w:rsid w:val="00C20759"/>
    <w:rsid w:val="00C22602"/>
    <w:rsid w:val="00C25167"/>
    <w:rsid w:val="00C32272"/>
    <w:rsid w:val="00C3386B"/>
    <w:rsid w:val="00C41012"/>
    <w:rsid w:val="00C45B87"/>
    <w:rsid w:val="00C464B9"/>
    <w:rsid w:val="00C47038"/>
    <w:rsid w:val="00C4768A"/>
    <w:rsid w:val="00C53470"/>
    <w:rsid w:val="00C54517"/>
    <w:rsid w:val="00C611F2"/>
    <w:rsid w:val="00C659F9"/>
    <w:rsid w:val="00C66BF8"/>
    <w:rsid w:val="00C7533A"/>
    <w:rsid w:val="00C76285"/>
    <w:rsid w:val="00C807D4"/>
    <w:rsid w:val="00C82C76"/>
    <w:rsid w:val="00C9210D"/>
    <w:rsid w:val="00C9590C"/>
    <w:rsid w:val="00CA1DBE"/>
    <w:rsid w:val="00CA594E"/>
    <w:rsid w:val="00CC2B2B"/>
    <w:rsid w:val="00CC31AA"/>
    <w:rsid w:val="00CC37E9"/>
    <w:rsid w:val="00CC7D9B"/>
    <w:rsid w:val="00CD61D5"/>
    <w:rsid w:val="00CE0CF8"/>
    <w:rsid w:val="00CE2070"/>
    <w:rsid w:val="00CE2BD3"/>
    <w:rsid w:val="00CE57A6"/>
    <w:rsid w:val="00CE7F04"/>
    <w:rsid w:val="00CF0BE4"/>
    <w:rsid w:val="00D009EA"/>
    <w:rsid w:val="00D01461"/>
    <w:rsid w:val="00D035E7"/>
    <w:rsid w:val="00D04837"/>
    <w:rsid w:val="00D05CC7"/>
    <w:rsid w:val="00D07D2D"/>
    <w:rsid w:val="00D17252"/>
    <w:rsid w:val="00D21029"/>
    <w:rsid w:val="00D23D1F"/>
    <w:rsid w:val="00D249D3"/>
    <w:rsid w:val="00D255A6"/>
    <w:rsid w:val="00D31D13"/>
    <w:rsid w:val="00D35849"/>
    <w:rsid w:val="00D421D6"/>
    <w:rsid w:val="00D42F0F"/>
    <w:rsid w:val="00D51122"/>
    <w:rsid w:val="00D5521C"/>
    <w:rsid w:val="00D62CA7"/>
    <w:rsid w:val="00D63B83"/>
    <w:rsid w:val="00D65C2C"/>
    <w:rsid w:val="00D8346E"/>
    <w:rsid w:val="00D839E9"/>
    <w:rsid w:val="00D84E5E"/>
    <w:rsid w:val="00D87FAF"/>
    <w:rsid w:val="00D9374F"/>
    <w:rsid w:val="00D954B8"/>
    <w:rsid w:val="00D97AF4"/>
    <w:rsid w:val="00DA1AEA"/>
    <w:rsid w:val="00DA2AA4"/>
    <w:rsid w:val="00DA56CF"/>
    <w:rsid w:val="00DB2270"/>
    <w:rsid w:val="00DB2B07"/>
    <w:rsid w:val="00DC3127"/>
    <w:rsid w:val="00DC5E57"/>
    <w:rsid w:val="00DD0449"/>
    <w:rsid w:val="00DD0620"/>
    <w:rsid w:val="00DD573A"/>
    <w:rsid w:val="00DD5EC9"/>
    <w:rsid w:val="00DF4A0E"/>
    <w:rsid w:val="00DF682D"/>
    <w:rsid w:val="00DF705D"/>
    <w:rsid w:val="00E06C67"/>
    <w:rsid w:val="00E13D5B"/>
    <w:rsid w:val="00E2270B"/>
    <w:rsid w:val="00E32F60"/>
    <w:rsid w:val="00E332E6"/>
    <w:rsid w:val="00E34E7D"/>
    <w:rsid w:val="00E36537"/>
    <w:rsid w:val="00E37A6E"/>
    <w:rsid w:val="00E42FC8"/>
    <w:rsid w:val="00E44476"/>
    <w:rsid w:val="00E51A31"/>
    <w:rsid w:val="00E52D01"/>
    <w:rsid w:val="00E649B0"/>
    <w:rsid w:val="00E65509"/>
    <w:rsid w:val="00E66554"/>
    <w:rsid w:val="00E74B24"/>
    <w:rsid w:val="00E8040B"/>
    <w:rsid w:val="00E8175D"/>
    <w:rsid w:val="00E81987"/>
    <w:rsid w:val="00E835DD"/>
    <w:rsid w:val="00E84053"/>
    <w:rsid w:val="00E845A8"/>
    <w:rsid w:val="00E84FC1"/>
    <w:rsid w:val="00E85351"/>
    <w:rsid w:val="00E87248"/>
    <w:rsid w:val="00E9510B"/>
    <w:rsid w:val="00E95825"/>
    <w:rsid w:val="00E975D5"/>
    <w:rsid w:val="00E97ECC"/>
    <w:rsid w:val="00EA28C1"/>
    <w:rsid w:val="00EB1F8A"/>
    <w:rsid w:val="00EB63DD"/>
    <w:rsid w:val="00EB7253"/>
    <w:rsid w:val="00EE7152"/>
    <w:rsid w:val="00EF7C33"/>
    <w:rsid w:val="00F002A1"/>
    <w:rsid w:val="00F0480E"/>
    <w:rsid w:val="00F04C23"/>
    <w:rsid w:val="00F10460"/>
    <w:rsid w:val="00F1163D"/>
    <w:rsid w:val="00F12545"/>
    <w:rsid w:val="00F13A0A"/>
    <w:rsid w:val="00F169BD"/>
    <w:rsid w:val="00F21225"/>
    <w:rsid w:val="00F24343"/>
    <w:rsid w:val="00F32C41"/>
    <w:rsid w:val="00F33071"/>
    <w:rsid w:val="00F36443"/>
    <w:rsid w:val="00F37ADF"/>
    <w:rsid w:val="00F41787"/>
    <w:rsid w:val="00F41DF0"/>
    <w:rsid w:val="00F438FD"/>
    <w:rsid w:val="00F43CAE"/>
    <w:rsid w:val="00F43DAB"/>
    <w:rsid w:val="00F50382"/>
    <w:rsid w:val="00F63C8E"/>
    <w:rsid w:val="00F65523"/>
    <w:rsid w:val="00F6772A"/>
    <w:rsid w:val="00F67F39"/>
    <w:rsid w:val="00F70AE7"/>
    <w:rsid w:val="00F724F5"/>
    <w:rsid w:val="00F76677"/>
    <w:rsid w:val="00F77E41"/>
    <w:rsid w:val="00F851E6"/>
    <w:rsid w:val="00F85D15"/>
    <w:rsid w:val="00F950BB"/>
    <w:rsid w:val="00FA0B8B"/>
    <w:rsid w:val="00FA2524"/>
    <w:rsid w:val="00FA5207"/>
    <w:rsid w:val="00FA5409"/>
    <w:rsid w:val="00FB0879"/>
    <w:rsid w:val="00FB1A16"/>
    <w:rsid w:val="00FB7B69"/>
    <w:rsid w:val="00FC098B"/>
    <w:rsid w:val="00FC3C78"/>
    <w:rsid w:val="00FD2BAA"/>
    <w:rsid w:val="00FD7D63"/>
    <w:rsid w:val="00FF0192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A980"/>
  <w15:chartTrackingRefBased/>
  <w15:docId w15:val="{64B9B3FF-B257-4396-8E99-4CFA90C5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BCA"/>
    <w:rPr>
      <w:rFonts w:ascii="Segoe UI" w:hAnsi="Segoe UI" w:cs="Segoe UI"/>
      <w:sz w:val="18"/>
      <w:szCs w:val="18"/>
    </w:rPr>
  </w:style>
  <w:style w:type="character" w:customStyle="1" w:styleId="a6">
    <w:name w:val="Другое_"/>
    <w:basedOn w:val="a0"/>
    <w:link w:val="a7"/>
    <w:rsid w:val="007B64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Другое"/>
    <w:basedOn w:val="a"/>
    <w:link w:val="a6"/>
    <w:rsid w:val="007B64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8">
    <w:name w:val="Основной текст_"/>
    <w:basedOn w:val="a0"/>
    <w:link w:val="11"/>
    <w:rsid w:val="007B64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7B641B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ewncpi">
    <w:name w:val="newncpi"/>
    <w:basedOn w:val="a"/>
    <w:rsid w:val="00422D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9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489D"/>
  </w:style>
  <w:style w:type="paragraph" w:styleId="ab">
    <w:name w:val="footer"/>
    <w:basedOn w:val="a"/>
    <w:link w:val="ac"/>
    <w:uiPriority w:val="99"/>
    <w:unhideWhenUsed/>
    <w:rsid w:val="0059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89D"/>
  </w:style>
  <w:style w:type="character" w:customStyle="1" w:styleId="10">
    <w:name w:val="Заголовок 1 Знак"/>
    <w:basedOn w:val="a0"/>
    <w:link w:val="1"/>
    <w:uiPriority w:val="9"/>
    <w:rsid w:val="003E0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3E05A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E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ki.gov.by/ru/questions_answers-arenda/view/razjjasnenija-po-voprosam-soxranenija-arendnyx-otnoshenij-s-subjektami-pri-izmenenii-ix-formy-118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E0C7-142A-4DD1-A456-F845C49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Масейкова</dc:creator>
  <cp:keywords/>
  <dc:description/>
  <cp:lastModifiedBy>Борисова Ольга Николаевна</cp:lastModifiedBy>
  <cp:revision>5</cp:revision>
  <cp:lastPrinted>2024-12-17T09:56:00Z</cp:lastPrinted>
  <dcterms:created xsi:type="dcterms:W3CDTF">2024-12-16T13:01:00Z</dcterms:created>
  <dcterms:modified xsi:type="dcterms:W3CDTF">2024-12-18T07:11:00Z</dcterms:modified>
</cp:coreProperties>
</file>