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C4563" w14:textId="72DF7BAB" w:rsidR="0000142D" w:rsidRDefault="0000142D" w:rsidP="0077032A">
      <w:pPr>
        <w:pStyle w:val="newncpi"/>
        <w:rPr>
          <w:sz w:val="20"/>
          <w:szCs w:val="20"/>
        </w:rPr>
      </w:pPr>
      <w:bookmarkStart w:id="0" w:name="_GoBack"/>
      <w:bookmarkEnd w:id="0"/>
    </w:p>
    <w:tbl>
      <w:tblPr>
        <w:tblW w:w="5192" w:type="pct"/>
        <w:tblInd w:w="-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7117"/>
        <w:gridCol w:w="8026"/>
        <w:gridCol w:w="569"/>
      </w:tblGrid>
      <w:tr w:rsidR="00BA0D2A" w:rsidRPr="00BA0D2A" w14:paraId="7F185A87" w14:textId="77777777" w:rsidTr="00FE1C1E">
        <w:trPr>
          <w:gridBefore w:val="1"/>
          <w:gridAfter w:val="1"/>
          <w:wBefore w:w="2" w:type="pct"/>
          <w:wAfter w:w="181" w:type="pct"/>
        </w:trPr>
        <w:tc>
          <w:tcPr>
            <w:tcW w:w="22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5AB580" w14:textId="77777777" w:rsidR="00BA0D2A" w:rsidRPr="00BA0D2A" w:rsidRDefault="00BA0D2A" w:rsidP="00963F7A">
            <w:pPr>
              <w:rPr>
                <w:sz w:val="22"/>
                <w:szCs w:val="22"/>
              </w:rPr>
            </w:pPr>
            <w:r w:rsidRPr="00BA0D2A">
              <w:rPr>
                <w:sz w:val="22"/>
                <w:szCs w:val="22"/>
              </w:rPr>
              <w:t> </w:t>
            </w:r>
          </w:p>
        </w:tc>
        <w:tc>
          <w:tcPr>
            <w:tcW w:w="2553" w:type="pct"/>
            <w:tcMar>
              <w:top w:w="0" w:type="dxa"/>
              <w:bottom w:w="0" w:type="dxa"/>
            </w:tcMar>
          </w:tcPr>
          <w:p w14:paraId="36F1D46E" w14:textId="77777777" w:rsidR="00A5547F" w:rsidRDefault="00A5547F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 w:rsidRPr="00A5547F">
              <w:rPr>
                <w:sz w:val="30"/>
                <w:szCs w:val="30"/>
              </w:rPr>
              <w:t>УТВЕРЖДЕНО</w:t>
            </w:r>
          </w:p>
          <w:p w14:paraId="766F4D22" w14:textId="77777777" w:rsidR="00724454" w:rsidRDefault="00A5547F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4600CB">
              <w:rPr>
                <w:sz w:val="30"/>
                <w:szCs w:val="30"/>
              </w:rPr>
              <w:t>остановлени</w:t>
            </w:r>
            <w:r>
              <w:rPr>
                <w:sz w:val="30"/>
                <w:szCs w:val="30"/>
              </w:rPr>
              <w:t>е</w:t>
            </w:r>
          </w:p>
          <w:p w14:paraId="26EF1501" w14:textId="77777777" w:rsidR="00BA0D2A" w:rsidRPr="00BA0D2A" w:rsidRDefault="00BA0D2A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 w:rsidRPr="00BA0D2A">
              <w:rPr>
                <w:sz w:val="30"/>
                <w:szCs w:val="30"/>
              </w:rPr>
              <w:t>Государственного</w:t>
            </w:r>
          </w:p>
          <w:p w14:paraId="3D058062" w14:textId="77777777" w:rsidR="00BA0D2A" w:rsidRPr="00BA0D2A" w:rsidRDefault="00BA0D2A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 w:rsidRPr="00BA0D2A">
              <w:rPr>
                <w:sz w:val="30"/>
                <w:szCs w:val="30"/>
              </w:rPr>
              <w:t>комитета по имуществу</w:t>
            </w:r>
          </w:p>
          <w:p w14:paraId="171B1236" w14:textId="77777777" w:rsidR="00BA0D2A" w:rsidRPr="00BA0D2A" w:rsidRDefault="00BA0D2A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 w:rsidRPr="00BA0D2A">
              <w:rPr>
                <w:sz w:val="30"/>
                <w:szCs w:val="30"/>
              </w:rPr>
              <w:t>Республики Беларусь</w:t>
            </w:r>
          </w:p>
          <w:p w14:paraId="04965698" w14:textId="7CAB9D39" w:rsidR="00BA0D2A" w:rsidRPr="006417C5" w:rsidRDefault="001C1881" w:rsidP="00313A97">
            <w:pPr>
              <w:spacing w:line="280" w:lineRule="exact"/>
              <w:ind w:left="4226"/>
              <w:rPr>
                <w:sz w:val="30"/>
                <w:szCs w:val="30"/>
              </w:rPr>
            </w:pPr>
            <w:r w:rsidRPr="006417C5">
              <w:rPr>
                <w:sz w:val="30"/>
                <w:szCs w:val="30"/>
              </w:rPr>
              <w:t>1</w:t>
            </w:r>
            <w:r w:rsidR="00297F46">
              <w:rPr>
                <w:sz w:val="30"/>
                <w:szCs w:val="30"/>
              </w:rPr>
              <w:t>1</w:t>
            </w:r>
            <w:r w:rsidR="00BA0D2A" w:rsidRPr="006417C5">
              <w:rPr>
                <w:sz w:val="30"/>
                <w:szCs w:val="30"/>
              </w:rPr>
              <w:t>.1</w:t>
            </w:r>
            <w:r w:rsidR="006018ED" w:rsidRPr="006417C5">
              <w:rPr>
                <w:sz w:val="30"/>
                <w:szCs w:val="30"/>
              </w:rPr>
              <w:t>1</w:t>
            </w:r>
            <w:r w:rsidR="00241FB6" w:rsidRPr="006417C5">
              <w:rPr>
                <w:sz w:val="30"/>
                <w:szCs w:val="30"/>
              </w:rPr>
              <w:t>.202</w:t>
            </w:r>
            <w:r w:rsidR="00297F46">
              <w:rPr>
                <w:sz w:val="30"/>
                <w:szCs w:val="30"/>
              </w:rPr>
              <w:t>4</w:t>
            </w:r>
            <w:r w:rsidR="00BA0D2A" w:rsidRPr="006417C5">
              <w:rPr>
                <w:sz w:val="30"/>
                <w:szCs w:val="30"/>
              </w:rPr>
              <w:t xml:space="preserve"> №</w:t>
            </w:r>
            <w:r w:rsidR="00241FB6" w:rsidRPr="006417C5">
              <w:rPr>
                <w:sz w:val="30"/>
                <w:szCs w:val="30"/>
              </w:rPr>
              <w:t> </w:t>
            </w:r>
            <w:r w:rsidRPr="006417C5">
              <w:rPr>
                <w:sz w:val="30"/>
                <w:szCs w:val="30"/>
              </w:rPr>
              <w:t>3</w:t>
            </w:r>
            <w:r w:rsidR="00297F46">
              <w:rPr>
                <w:sz w:val="30"/>
                <w:szCs w:val="30"/>
              </w:rPr>
              <w:t>1</w:t>
            </w:r>
          </w:p>
          <w:p w14:paraId="1684C8CF" w14:textId="77777777" w:rsidR="00BA0D2A" w:rsidRPr="00BA0D2A" w:rsidRDefault="00BA0D2A" w:rsidP="00963F7A">
            <w:pPr>
              <w:ind w:left="7162"/>
              <w:rPr>
                <w:sz w:val="30"/>
                <w:szCs w:val="30"/>
              </w:rPr>
            </w:pPr>
            <w:r w:rsidRPr="00BA0D2A">
              <w:rPr>
                <w:sz w:val="30"/>
                <w:szCs w:val="30"/>
              </w:rPr>
              <w:t>Форма</w:t>
            </w:r>
          </w:p>
        </w:tc>
      </w:tr>
      <w:tr w:rsidR="008B72F7" w:rsidRPr="00BA0D2A" w14:paraId="1953965B" w14:textId="77777777" w:rsidTr="00FE1C1E">
        <w:trPr>
          <w:gridBefore w:val="1"/>
          <w:gridAfter w:val="1"/>
          <w:wBefore w:w="2" w:type="pct"/>
          <w:wAfter w:w="181" w:type="pct"/>
          <w:trHeight w:val="249"/>
        </w:trPr>
        <w:tc>
          <w:tcPr>
            <w:tcW w:w="22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55E91F" w14:textId="77777777" w:rsidR="008B72F7" w:rsidRPr="00BA0D2A" w:rsidRDefault="008B72F7" w:rsidP="00963F7A">
            <w:pPr>
              <w:rPr>
                <w:sz w:val="22"/>
                <w:szCs w:val="22"/>
              </w:rPr>
            </w:pPr>
          </w:p>
        </w:tc>
        <w:tc>
          <w:tcPr>
            <w:tcW w:w="2553" w:type="pct"/>
            <w:tcMar>
              <w:top w:w="0" w:type="dxa"/>
              <w:bottom w:w="0" w:type="dxa"/>
            </w:tcMar>
          </w:tcPr>
          <w:p w14:paraId="4EDD42AC" w14:textId="77777777" w:rsidR="008B72F7" w:rsidRPr="00A5547F" w:rsidRDefault="008B72F7" w:rsidP="00963F7A">
            <w:pPr>
              <w:spacing w:line="280" w:lineRule="exact"/>
              <w:ind w:left="3092"/>
              <w:rPr>
                <w:sz w:val="30"/>
                <w:szCs w:val="30"/>
              </w:rPr>
            </w:pPr>
          </w:p>
        </w:tc>
      </w:tr>
      <w:tr w:rsidR="00FE1C1E" w:rsidRPr="00FE1C1E" w14:paraId="76A48769" w14:textId="77777777" w:rsidTr="00E90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3C976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b/>
                <w:bCs/>
                <w:sz w:val="20"/>
                <w:szCs w:val="20"/>
              </w:rPr>
              <w:t>ВЕДОМСТВЕННАЯ ОТЧЕТНОСТЬ</w:t>
            </w:r>
          </w:p>
        </w:tc>
      </w:tr>
    </w:tbl>
    <w:p w14:paraId="20EBB54B" w14:textId="77777777" w:rsidR="00FE1C1E" w:rsidRPr="00FE1C1E" w:rsidRDefault="00FE1C1E" w:rsidP="00FE1C1E">
      <w:pPr>
        <w:ind w:firstLine="567"/>
        <w:jc w:val="both"/>
        <w:rPr>
          <w:sz w:val="10"/>
          <w:szCs w:val="10"/>
        </w:rPr>
      </w:pPr>
    </w:p>
    <w:tbl>
      <w:tblPr>
        <w:tblW w:w="4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3"/>
      </w:tblGrid>
      <w:tr w:rsidR="00FE1C1E" w:rsidRPr="00FE1C1E" w14:paraId="16D4BDD7" w14:textId="77777777" w:rsidTr="00103AB9">
        <w:trPr>
          <w:trHeight w:val="240"/>
          <w:jc w:val="center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96B253" w14:textId="7464EA6D" w:rsidR="00FE1C1E" w:rsidRPr="00FE1C1E" w:rsidRDefault="00FE1C1E" w:rsidP="00FE1C1E">
            <w:pPr>
              <w:spacing w:before="120" w:line="220" w:lineRule="exact"/>
              <w:jc w:val="center"/>
              <w:rPr>
                <w:bCs/>
              </w:rPr>
            </w:pPr>
            <w:r w:rsidRPr="00FE1C1E">
              <w:rPr>
                <w:bCs/>
              </w:rPr>
              <w:t xml:space="preserve">ОТЧЕТ </w:t>
            </w:r>
            <w:r w:rsidRPr="00FE1C1E">
              <w:rPr>
                <w:bCs/>
              </w:rPr>
              <w:br/>
              <w:t>о выполнении условий продажи</w:t>
            </w:r>
            <w:r w:rsidR="0009594A">
              <w:rPr>
                <w:bCs/>
              </w:rPr>
              <w:t xml:space="preserve"> </w:t>
            </w:r>
            <w:r w:rsidRPr="00FE1C1E">
              <w:rPr>
                <w:bCs/>
              </w:rPr>
              <w:t>зданий, сооружений, изолированных помещений, находящихся в государственной</w:t>
            </w:r>
            <w:r w:rsidR="006B16B1">
              <w:rPr>
                <w:bCs/>
              </w:rPr>
              <w:br/>
            </w:r>
            <w:r w:rsidRPr="00FE1C1E">
              <w:rPr>
                <w:bCs/>
              </w:rPr>
              <w:t>собственности,</w:t>
            </w:r>
          </w:p>
          <w:p w14:paraId="6943D6D8" w14:textId="77777777" w:rsidR="00FE1C1E" w:rsidRPr="00FE1C1E" w:rsidRDefault="00FE1C1E" w:rsidP="00FE1C1E">
            <w:pPr>
              <w:spacing w:line="220" w:lineRule="exact"/>
              <w:jc w:val="center"/>
              <w:rPr>
                <w:bCs/>
              </w:rPr>
            </w:pPr>
            <w:r w:rsidRPr="00FE1C1E">
              <w:rPr>
                <w:bCs/>
              </w:rPr>
              <w:t>за январь –___________ 20__ года</w:t>
            </w:r>
          </w:p>
          <w:p w14:paraId="6A95FB40" w14:textId="77777777" w:rsidR="00FE1C1E" w:rsidRPr="00FE1C1E" w:rsidRDefault="00FE1C1E" w:rsidP="00FE1C1E">
            <w:pPr>
              <w:spacing w:line="200" w:lineRule="exact"/>
              <w:jc w:val="center"/>
              <w:rPr>
                <w:bCs/>
              </w:rPr>
            </w:pPr>
            <w:r w:rsidRPr="00FE1C1E">
              <w:rPr>
                <w:bCs/>
              </w:rPr>
              <w:t>(месяц)</w:t>
            </w:r>
          </w:p>
        </w:tc>
      </w:tr>
    </w:tbl>
    <w:p w14:paraId="7A8390AF" w14:textId="77777777" w:rsidR="00FE1C1E" w:rsidRPr="00FE1C1E" w:rsidRDefault="00FE1C1E" w:rsidP="00FE1C1E">
      <w:pPr>
        <w:ind w:firstLine="567"/>
        <w:jc w:val="both"/>
        <w:rPr>
          <w:sz w:val="12"/>
          <w:szCs w:val="12"/>
        </w:rPr>
      </w:pPr>
      <w:r w:rsidRPr="00FE1C1E">
        <w:rPr>
          <w:sz w:val="12"/>
          <w:szCs w:val="12"/>
        </w:rPr>
        <w:t> 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FE1C1E" w:rsidRPr="00FE1C1E" w14:paraId="09B3B4B3" w14:textId="77777777" w:rsidTr="00103AB9">
        <w:tc>
          <w:tcPr>
            <w:tcW w:w="4820" w:type="dxa"/>
            <w:shd w:val="clear" w:color="auto" w:fill="auto"/>
          </w:tcPr>
          <w:p w14:paraId="24527087" w14:textId="77777777" w:rsidR="00FE1C1E" w:rsidRPr="00FE1C1E" w:rsidRDefault="00FE1C1E" w:rsidP="00FE1C1E">
            <w:pPr>
              <w:ind w:left="-55" w:right="34" w:firstLine="55"/>
              <w:jc w:val="both"/>
              <w:rPr>
                <w:sz w:val="12"/>
                <w:szCs w:val="12"/>
              </w:rPr>
            </w:pPr>
            <w:r w:rsidRPr="00FE1C1E">
              <w:rPr>
                <w:bCs/>
                <w:sz w:val="20"/>
                <w:szCs w:val="20"/>
              </w:rPr>
              <w:t xml:space="preserve">ПРЕДОСТАВЛЯЕТСЯ В ЭЛЕКТРОННОМ ВИДЕ </w:t>
            </w:r>
          </w:p>
        </w:tc>
      </w:tr>
    </w:tbl>
    <w:p w14:paraId="4E27FFB5" w14:textId="77777777" w:rsidR="00FE1C1E" w:rsidRPr="00FE1C1E" w:rsidRDefault="00FE1C1E" w:rsidP="00FE1C1E">
      <w:pPr>
        <w:ind w:firstLine="567"/>
        <w:jc w:val="both"/>
        <w:rPr>
          <w:sz w:val="12"/>
          <w:szCs w:val="12"/>
        </w:rPr>
      </w:pPr>
    </w:p>
    <w:tbl>
      <w:tblPr>
        <w:tblW w:w="4965" w:type="pct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2"/>
        <w:gridCol w:w="3854"/>
        <w:gridCol w:w="2935"/>
        <w:gridCol w:w="51"/>
        <w:gridCol w:w="1754"/>
        <w:gridCol w:w="315"/>
      </w:tblGrid>
      <w:tr w:rsidR="00FE1C1E" w:rsidRPr="00FE1C1E" w14:paraId="786B4218" w14:textId="77777777" w:rsidTr="0077032A">
        <w:trPr>
          <w:trHeight w:val="24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A3EF" w14:textId="77777777" w:rsidR="00FE1C1E" w:rsidRPr="00FE1C1E" w:rsidRDefault="00FE1C1E" w:rsidP="00FE1C1E">
            <w:pPr>
              <w:jc w:val="center"/>
              <w:rPr>
                <w:sz w:val="18"/>
                <w:szCs w:val="18"/>
              </w:rPr>
            </w:pPr>
            <w:r w:rsidRPr="00FE1C1E">
              <w:rPr>
                <w:sz w:val="18"/>
                <w:szCs w:val="18"/>
              </w:rPr>
              <w:t>Кто предоставляет отчетность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838" w14:textId="77777777" w:rsidR="00FE1C1E" w:rsidRPr="00FE1C1E" w:rsidRDefault="00FE1C1E" w:rsidP="00FE1C1E">
            <w:pPr>
              <w:spacing w:before="120"/>
              <w:jc w:val="center"/>
              <w:rPr>
                <w:sz w:val="18"/>
                <w:szCs w:val="18"/>
              </w:rPr>
            </w:pPr>
            <w:r w:rsidRPr="00FE1C1E">
              <w:rPr>
                <w:sz w:val="18"/>
                <w:szCs w:val="18"/>
              </w:rPr>
              <w:t>Кому предоставляют отчетность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D94182" w14:textId="77777777" w:rsidR="00FE1C1E" w:rsidRPr="00FE1C1E" w:rsidRDefault="00FE1C1E" w:rsidP="00FE1C1E">
            <w:pPr>
              <w:jc w:val="center"/>
              <w:rPr>
                <w:sz w:val="18"/>
                <w:szCs w:val="18"/>
              </w:rPr>
            </w:pPr>
            <w:r w:rsidRPr="00FE1C1E">
              <w:rPr>
                <w:sz w:val="18"/>
                <w:szCs w:val="18"/>
              </w:rPr>
              <w:t>Срок предоставления</w:t>
            </w:r>
          </w:p>
        </w:tc>
        <w:tc>
          <w:tcPr>
            <w:tcW w:w="17" w:type="pct"/>
            <w:tcBorders>
              <w:left w:val="single" w:sz="4" w:space="0" w:color="auto"/>
              <w:right w:val="single" w:sz="4" w:space="0" w:color="auto"/>
            </w:tcBorders>
          </w:tcPr>
          <w:p w14:paraId="7AB2BE70" w14:textId="77777777" w:rsidR="00FE1C1E" w:rsidRPr="00FE1C1E" w:rsidRDefault="00FE1C1E" w:rsidP="00FE1C1E">
            <w:pPr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C0F4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 xml:space="preserve">Периодичность </w:t>
            </w:r>
          </w:p>
          <w:p w14:paraId="6D372AA1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предоставления:</w:t>
            </w:r>
          </w:p>
        </w:tc>
      </w:tr>
      <w:tr w:rsidR="00FE1C1E" w:rsidRPr="00FE1C1E" w14:paraId="59FD9453" w14:textId="77777777" w:rsidTr="0077032A">
        <w:trPr>
          <w:trHeight w:val="217"/>
        </w:trPr>
        <w:tc>
          <w:tcPr>
            <w:tcW w:w="20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D739" w14:textId="77777777" w:rsidR="00FE1C1E" w:rsidRPr="00FE1C1E" w:rsidRDefault="00FE1C1E" w:rsidP="00FE1C1E">
            <w:pPr>
              <w:spacing w:line="200" w:lineRule="exact"/>
              <w:ind w:left="156" w:right="153"/>
              <w:jc w:val="both"/>
              <w:rPr>
                <w:sz w:val="18"/>
                <w:szCs w:val="18"/>
              </w:rPr>
            </w:pPr>
          </w:p>
        </w:tc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91708F" w14:textId="77777777" w:rsidR="00FE1C1E" w:rsidRPr="00FE1C1E" w:rsidRDefault="00FE1C1E" w:rsidP="00FE1C1E">
            <w:pPr>
              <w:spacing w:line="200" w:lineRule="exact"/>
              <w:ind w:left="156" w:right="153"/>
              <w:jc w:val="both"/>
              <w:rPr>
                <w:sz w:val="18"/>
                <w:szCs w:val="18"/>
              </w:rPr>
            </w:pPr>
          </w:p>
        </w:tc>
        <w:tc>
          <w:tcPr>
            <w:tcW w:w="9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80966" w14:textId="77777777" w:rsidR="00FE1C1E" w:rsidRPr="00FE1C1E" w:rsidRDefault="00FE1C1E" w:rsidP="00FE1C1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D53AA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70C9" w14:textId="77777777" w:rsidR="00FE1C1E" w:rsidRPr="00FE1C1E" w:rsidRDefault="00FE1C1E" w:rsidP="00FE1C1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 xml:space="preserve">полугодовая </w:t>
            </w:r>
          </w:p>
          <w:p w14:paraId="06468233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</w:tr>
      <w:tr w:rsidR="00FE1C1E" w:rsidRPr="00FE1C1E" w14:paraId="0BFA0B38" w14:textId="77777777" w:rsidTr="0077032A">
        <w:trPr>
          <w:trHeight w:val="70"/>
        </w:trPr>
        <w:tc>
          <w:tcPr>
            <w:tcW w:w="20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1E06" w14:textId="77777777" w:rsidR="00FE1C1E" w:rsidRPr="00FE1C1E" w:rsidRDefault="00FE1C1E" w:rsidP="00FE1C1E">
            <w:pPr>
              <w:spacing w:line="200" w:lineRule="exact"/>
              <w:ind w:left="156" w:right="153"/>
              <w:jc w:val="both"/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CBF46" w14:textId="77777777" w:rsidR="00FE1C1E" w:rsidRPr="00FE1C1E" w:rsidRDefault="00FE1C1E" w:rsidP="00FE1C1E">
            <w:pPr>
              <w:spacing w:line="200" w:lineRule="exact"/>
              <w:ind w:left="156" w:right="153"/>
              <w:jc w:val="both"/>
              <w:rPr>
                <w:sz w:val="18"/>
                <w:szCs w:val="18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93E7" w14:textId="77777777" w:rsidR="00FE1C1E" w:rsidRPr="00FE1C1E" w:rsidRDefault="00FE1C1E" w:rsidP="00FE1C1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0FCF4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  <w:vAlign w:val="center"/>
          </w:tcPr>
          <w:p w14:paraId="26650192" w14:textId="77777777" w:rsidR="00FE1C1E" w:rsidRPr="00FE1C1E" w:rsidRDefault="00FE1C1E" w:rsidP="00FE1C1E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E1C1E" w:rsidRPr="00FE1C1E" w14:paraId="2FCFE9AE" w14:textId="77777777" w:rsidTr="0077032A">
        <w:trPr>
          <w:trHeight w:val="240"/>
        </w:trPr>
        <w:tc>
          <w:tcPr>
            <w:tcW w:w="2034" w:type="pct"/>
            <w:tcBorders>
              <w:left w:val="single" w:sz="4" w:space="0" w:color="auto"/>
              <w:right w:val="single" w:sz="4" w:space="0" w:color="auto"/>
            </w:tcBorders>
          </w:tcPr>
          <w:p w14:paraId="128D1A45" w14:textId="77777777" w:rsidR="00FE1C1E" w:rsidRPr="00FE1C1E" w:rsidRDefault="00FE1C1E" w:rsidP="00FE1C1E">
            <w:pPr>
              <w:autoSpaceDE w:val="0"/>
              <w:autoSpaceDN w:val="0"/>
              <w:adjustRightInd w:val="0"/>
              <w:ind w:left="148"/>
              <w:jc w:val="both"/>
              <w:rPr>
                <w:sz w:val="18"/>
                <w:szCs w:val="18"/>
              </w:rPr>
            </w:pPr>
            <w:r w:rsidRPr="00FE1C1E">
              <w:rPr>
                <w:sz w:val="18"/>
                <w:szCs w:val="18"/>
              </w:rPr>
              <w:t>структурные подразделения местных исполнительных и распорядительных органов, республиканские юридические лица, являющиеся продавцами имущества, находившегося в собственности Республики Беларусь</w:t>
            </w: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</w:tcPr>
          <w:p w14:paraId="4A358203" w14:textId="77777777" w:rsidR="00FE1C1E" w:rsidRPr="00FE1C1E" w:rsidRDefault="00FE1C1E" w:rsidP="00FE1C1E">
            <w:pPr>
              <w:spacing w:line="200" w:lineRule="exact"/>
              <w:ind w:left="85" w:right="153" w:firstLine="6"/>
              <w:jc w:val="both"/>
              <w:rPr>
                <w:sz w:val="18"/>
                <w:szCs w:val="18"/>
              </w:rPr>
            </w:pPr>
            <w:r w:rsidRPr="00FE1C1E">
              <w:rPr>
                <w:sz w:val="18"/>
                <w:szCs w:val="18"/>
              </w:rPr>
              <w:t>республиканским органам государственного управления и иным государственным организациям, подчиненным Правительству Республики Беларусь, государственным органам, государственным организациям, не входящим в структуру Правительства Республики Беларусь</w:t>
            </w:r>
          </w:p>
          <w:p w14:paraId="01C988BB" w14:textId="77777777" w:rsidR="00FE1C1E" w:rsidRPr="00FE1C1E" w:rsidRDefault="00FE1C1E" w:rsidP="00FE1C1E">
            <w:pPr>
              <w:spacing w:line="200" w:lineRule="exact"/>
              <w:ind w:left="85" w:right="153" w:firstLine="6"/>
              <w:jc w:val="both"/>
              <w:rPr>
                <w:sz w:val="18"/>
                <w:szCs w:val="18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F2708" w14:textId="77777777" w:rsidR="00FE1C1E" w:rsidRPr="00FE1C1E" w:rsidRDefault="00FE1C1E" w:rsidP="00FE1C1E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FE1C1E">
              <w:rPr>
                <w:bCs/>
                <w:sz w:val="18"/>
                <w:szCs w:val="18"/>
              </w:rPr>
              <w:t>не позднее 23-го числа месяца, следующего за отчетным периодом</w:t>
            </w:r>
          </w:p>
        </w:tc>
        <w:tc>
          <w:tcPr>
            <w:tcW w:w="17" w:type="pct"/>
            <w:tcBorders>
              <w:left w:val="single" w:sz="4" w:space="0" w:color="auto"/>
            </w:tcBorders>
          </w:tcPr>
          <w:p w14:paraId="2DD9211F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  <w:tc>
          <w:tcPr>
            <w:tcW w:w="584" w:type="pct"/>
          </w:tcPr>
          <w:p w14:paraId="7DD86A1D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  <w:tc>
          <w:tcPr>
            <w:tcW w:w="106" w:type="pct"/>
          </w:tcPr>
          <w:p w14:paraId="726BE227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</w:tr>
      <w:tr w:rsidR="00FE1C1E" w:rsidRPr="00FE1C1E" w14:paraId="7950E69E" w14:textId="77777777" w:rsidTr="0077032A">
        <w:trPr>
          <w:trHeight w:val="240"/>
        </w:trPr>
        <w:tc>
          <w:tcPr>
            <w:tcW w:w="2034" w:type="pct"/>
            <w:tcBorders>
              <w:left w:val="single" w:sz="4" w:space="0" w:color="auto"/>
              <w:right w:val="single" w:sz="4" w:space="0" w:color="auto"/>
            </w:tcBorders>
          </w:tcPr>
          <w:p w14:paraId="56448742" w14:textId="43AD20EF" w:rsidR="00FE1C1E" w:rsidRPr="00FE1C1E" w:rsidRDefault="00FE1C1E" w:rsidP="00FE1C1E">
            <w:pPr>
              <w:spacing w:line="200" w:lineRule="exact"/>
              <w:ind w:left="159" w:right="153"/>
              <w:jc w:val="both"/>
              <w:rPr>
                <w:sz w:val="18"/>
                <w:szCs w:val="18"/>
              </w:rPr>
            </w:pPr>
            <w:r w:rsidRPr="00FE1C1E">
              <w:rPr>
                <w:sz w:val="18"/>
                <w:szCs w:val="18"/>
              </w:rPr>
              <w:t xml:space="preserve">районный (городской), областной исполнительный комитет, администрация </w:t>
            </w:r>
            <w:r w:rsidRPr="0070446E">
              <w:rPr>
                <w:sz w:val="18"/>
                <w:szCs w:val="18"/>
              </w:rPr>
              <w:t>района г.</w:t>
            </w:r>
            <w:r w:rsidR="0070446E">
              <w:rPr>
                <w:sz w:val="18"/>
                <w:szCs w:val="18"/>
              </w:rPr>
              <w:t> </w:t>
            </w:r>
            <w:r w:rsidRPr="0070446E">
              <w:rPr>
                <w:sz w:val="18"/>
                <w:szCs w:val="18"/>
              </w:rPr>
              <w:t>Минска</w:t>
            </w:r>
            <w:r w:rsidRPr="0070446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</w:tcPr>
          <w:p w14:paraId="1E05E105" w14:textId="77777777" w:rsidR="00FE1C1E" w:rsidRPr="00FE1C1E" w:rsidRDefault="00FE1C1E" w:rsidP="00FE1C1E">
            <w:pPr>
              <w:spacing w:line="200" w:lineRule="exact"/>
              <w:ind w:left="88" w:right="147"/>
              <w:jc w:val="both"/>
              <w:rPr>
                <w:sz w:val="18"/>
                <w:szCs w:val="18"/>
              </w:rPr>
            </w:pPr>
            <w:r w:rsidRPr="00FE1C1E">
              <w:rPr>
                <w:sz w:val="18"/>
                <w:szCs w:val="18"/>
              </w:rPr>
              <w:t xml:space="preserve">комитету государственного имущества областного, Минского городского исполнительного комитета </w:t>
            </w: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641D3" w14:textId="77777777" w:rsidR="00FE1C1E" w:rsidRPr="00FE1C1E" w:rsidRDefault="00FE1C1E" w:rsidP="00FE1C1E">
            <w:pPr>
              <w:spacing w:line="200" w:lineRule="exact"/>
              <w:jc w:val="both"/>
              <w:rPr>
                <w:bCs/>
                <w:sz w:val="18"/>
                <w:szCs w:val="18"/>
              </w:rPr>
            </w:pPr>
            <w:r w:rsidRPr="00FE1C1E">
              <w:rPr>
                <w:bCs/>
                <w:sz w:val="18"/>
                <w:szCs w:val="18"/>
              </w:rPr>
              <w:t>не позднее 25-го числа месяца, следующего за отчетным периодом</w:t>
            </w:r>
          </w:p>
          <w:p w14:paraId="396820A8" w14:textId="77777777" w:rsidR="00FE1C1E" w:rsidRPr="00FE1C1E" w:rsidRDefault="00FE1C1E" w:rsidP="00FE1C1E">
            <w:pPr>
              <w:spacing w:line="20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" w:type="pct"/>
            <w:tcBorders>
              <w:left w:val="single" w:sz="4" w:space="0" w:color="auto"/>
            </w:tcBorders>
          </w:tcPr>
          <w:p w14:paraId="6AB9A12C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  <w:tc>
          <w:tcPr>
            <w:tcW w:w="584" w:type="pct"/>
          </w:tcPr>
          <w:p w14:paraId="6E691483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  <w:tc>
          <w:tcPr>
            <w:tcW w:w="106" w:type="pct"/>
          </w:tcPr>
          <w:p w14:paraId="5044C546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</w:tr>
      <w:tr w:rsidR="00FE1C1E" w:rsidRPr="00FE1C1E" w14:paraId="0E29FF02" w14:textId="77777777" w:rsidTr="0077032A">
        <w:trPr>
          <w:trHeight w:val="240"/>
        </w:trPr>
        <w:tc>
          <w:tcPr>
            <w:tcW w:w="2034" w:type="pct"/>
            <w:tcBorders>
              <w:left w:val="single" w:sz="4" w:space="0" w:color="auto"/>
              <w:right w:val="single" w:sz="4" w:space="0" w:color="auto"/>
            </w:tcBorders>
          </w:tcPr>
          <w:p w14:paraId="2FAC3396" w14:textId="7DA398E3" w:rsidR="00FE1C1E" w:rsidRPr="00FE1C1E" w:rsidRDefault="00FE1C1E" w:rsidP="00FE1C1E">
            <w:pPr>
              <w:spacing w:line="200" w:lineRule="exact"/>
              <w:ind w:left="159" w:right="153"/>
              <w:jc w:val="both"/>
              <w:rPr>
                <w:sz w:val="18"/>
                <w:szCs w:val="18"/>
              </w:rPr>
            </w:pPr>
            <w:r w:rsidRPr="00FE1C1E">
              <w:rPr>
                <w:sz w:val="18"/>
                <w:szCs w:val="18"/>
              </w:rPr>
              <w:t>республиканские органы государственного управления и иные государственные организации, подчиненные Правительству Республики Беларусь, государственные органы, государственные организации, не входящие в</w:t>
            </w:r>
            <w:r w:rsidR="0070446E">
              <w:rPr>
                <w:sz w:val="18"/>
                <w:szCs w:val="18"/>
              </w:rPr>
              <w:t> </w:t>
            </w:r>
            <w:r w:rsidRPr="00FE1C1E">
              <w:rPr>
                <w:sz w:val="18"/>
                <w:szCs w:val="18"/>
              </w:rPr>
              <w:t>структуру Правительства Республики Беларусь</w:t>
            </w:r>
          </w:p>
          <w:p w14:paraId="7C43C274" w14:textId="77777777" w:rsidR="00FE1C1E" w:rsidRPr="00FE1C1E" w:rsidRDefault="00FE1C1E" w:rsidP="00FE1C1E">
            <w:pPr>
              <w:spacing w:line="200" w:lineRule="exact"/>
              <w:ind w:left="159" w:right="153"/>
              <w:jc w:val="both"/>
              <w:rPr>
                <w:sz w:val="18"/>
                <w:szCs w:val="18"/>
              </w:rPr>
            </w:pPr>
          </w:p>
        </w:tc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</w:tcPr>
          <w:p w14:paraId="4E87C87D" w14:textId="77777777" w:rsidR="00FE1C1E" w:rsidRPr="00FE1C1E" w:rsidRDefault="00FE1C1E" w:rsidP="00FE1C1E">
            <w:pPr>
              <w:spacing w:line="200" w:lineRule="exact"/>
              <w:ind w:left="88" w:right="147"/>
              <w:jc w:val="both"/>
              <w:rPr>
                <w:sz w:val="18"/>
                <w:szCs w:val="18"/>
              </w:rPr>
            </w:pPr>
            <w:r w:rsidRPr="00FE1C1E">
              <w:rPr>
                <w:sz w:val="18"/>
                <w:szCs w:val="18"/>
              </w:rPr>
              <w:t>Государственному комитету по имуществу</w:t>
            </w: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33010" w14:textId="77777777" w:rsidR="00FE1C1E" w:rsidRPr="00FE1C1E" w:rsidRDefault="00FE1C1E" w:rsidP="00FE1C1E">
            <w:pPr>
              <w:spacing w:line="200" w:lineRule="exact"/>
              <w:jc w:val="both"/>
              <w:rPr>
                <w:bCs/>
                <w:sz w:val="18"/>
                <w:szCs w:val="18"/>
              </w:rPr>
            </w:pPr>
            <w:r w:rsidRPr="00FE1C1E">
              <w:rPr>
                <w:bCs/>
                <w:sz w:val="18"/>
                <w:szCs w:val="18"/>
              </w:rPr>
              <w:t>не позднее 30-го числа месяца, следующего за отчетным периодом</w:t>
            </w:r>
          </w:p>
        </w:tc>
        <w:tc>
          <w:tcPr>
            <w:tcW w:w="17" w:type="pct"/>
            <w:tcBorders>
              <w:left w:val="single" w:sz="4" w:space="0" w:color="auto"/>
            </w:tcBorders>
          </w:tcPr>
          <w:p w14:paraId="42F7A8AF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  <w:tc>
          <w:tcPr>
            <w:tcW w:w="584" w:type="pct"/>
          </w:tcPr>
          <w:p w14:paraId="320F175E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  <w:tc>
          <w:tcPr>
            <w:tcW w:w="106" w:type="pct"/>
          </w:tcPr>
          <w:p w14:paraId="08004A2B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</w:tr>
      <w:tr w:rsidR="00FE1C1E" w:rsidRPr="00FE1C1E" w14:paraId="65175D21" w14:textId="77777777" w:rsidTr="0077032A">
        <w:trPr>
          <w:trHeight w:val="556"/>
        </w:trPr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9B8" w14:textId="77777777" w:rsidR="00FE1C1E" w:rsidRPr="00FE1C1E" w:rsidRDefault="00FE1C1E" w:rsidP="00FE1C1E">
            <w:pPr>
              <w:spacing w:line="200" w:lineRule="exact"/>
              <w:ind w:left="159" w:right="153"/>
              <w:jc w:val="both"/>
              <w:rPr>
                <w:sz w:val="18"/>
                <w:szCs w:val="18"/>
              </w:rPr>
            </w:pPr>
            <w:r w:rsidRPr="00FE1C1E">
              <w:rPr>
                <w:sz w:val="18"/>
                <w:szCs w:val="18"/>
              </w:rPr>
              <w:t>комитет государственного имущества областного, Минского городского исполнительного комитета</w:t>
            </w:r>
          </w:p>
        </w:tc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850" w14:textId="77777777" w:rsidR="00FE1C1E" w:rsidRPr="00FE1C1E" w:rsidRDefault="00FE1C1E" w:rsidP="00FE1C1E">
            <w:pPr>
              <w:spacing w:line="200" w:lineRule="exact"/>
              <w:ind w:left="88" w:right="147"/>
              <w:jc w:val="both"/>
              <w:rPr>
                <w:sz w:val="18"/>
                <w:szCs w:val="18"/>
              </w:rPr>
            </w:pPr>
            <w:r w:rsidRPr="00FE1C1E">
              <w:rPr>
                <w:sz w:val="18"/>
                <w:szCs w:val="18"/>
              </w:rPr>
              <w:t xml:space="preserve">Государственному комитету по имуществу </w:t>
            </w: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41145" w14:textId="77777777" w:rsidR="00FE1C1E" w:rsidRPr="00FE1C1E" w:rsidRDefault="00FE1C1E" w:rsidP="00FE1C1E">
            <w:pPr>
              <w:spacing w:line="200" w:lineRule="exact"/>
              <w:jc w:val="both"/>
              <w:rPr>
                <w:bCs/>
                <w:sz w:val="18"/>
                <w:szCs w:val="18"/>
              </w:rPr>
            </w:pPr>
            <w:r w:rsidRPr="00FE1C1E">
              <w:rPr>
                <w:bCs/>
                <w:sz w:val="18"/>
                <w:szCs w:val="18"/>
              </w:rPr>
              <w:t>не позднее 5-го числа второго месяца полугодия, следующего за отчетным периодом</w:t>
            </w:r>
          </w:p>
        </w:tc>
        <w:tc>
          <w:tcPr>
            <w:tcW w:w="17" w:type="pct"/>
            <w:tcBorders>
              <w:left w:val="single" w:sz="4" w:space="0" w:color="auto"/>
            </w:tcBorders>
          </w:tcPr>
          <w:p w14:paraId="15472D21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  <w:tc>
          <w:tcPr>
            <w:tcW w:w="584" w:type="pct"/>
          </w:tcPr>
          <w:p w14:paraId="669B1324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  <w:tc>
          <w:tcPr>
            <w:tcW w:w="106" w:type="pct"/>
          </w:tcPr>
          <w:p w14:paraId="663A4935" w14:textId="77777777" w:rsidR="00FE1C1E" w:rsidRPr="00FE1C1E" w:rsidRDefault="00FE1C1E" w:rsidP="00FE1C1E">
            <w:pPr>
              <w:spacing w:line="200" w:lineRule="exact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 </w:t>
            </w:r>
          </w:p>
        </w:tc>
      </w:tr>
      <w:tr w:rsidR="00FE1C1E" w:rsidRPr="00FE1C1E" w14:paraId="67DB0F59" w14:textId="77777777" w:rsidTr="0077032A">
        <w:trPr>
          <w:trHeight w:val="1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CA3E3" w14:textId="37765A6F" w:rsidR="00FE1C1E" w:rsidRPr="00FE1C1E" w:rsidRDefault="00FE1C1E" w:rsidP="00FE1C1E">
            <w:pPr>
              <w:rPr>
                <w:sz w:val="20"/>
                <w:szCs w:val="20"/>
              </w:rPr>
            </w:pPr>
            <w:r w:rsidRPr="00FE1C1E">
              <w:rPr>
                <w:sz w:val="16"/>
                <w:szCs w:val="16"/>
              </w:rPr>
              <w:t> </w:t>
            </w:r>
            <w:r w:rsidRPr="00FE1C1E">
              <w:rPr>
                <w:sz w:val="20"/>
                <w:szCs w:val="20"/>
              </w:rPr>
              <w:t xml:space="preserve">Наименование, УНП отчитывающейся организации (заполняет организация, которая предоставляет </w:t>
            </w:r>
            <w:proofErr w:type="gramStart"/>
            <w:r w:rsidRPr="00FE1C1E">
              <w:rPr>
                <w:sz w:val="20"/>
                <w:szCs w:val="20"/>
              </w:rPr>
              <w:t>о</w:t>
            </w:r>
            <w:r w:rsidR="00E9030E">
              <w:rPr>
                <w:sz w:val="20"/>
                <w:szCs w:val="20"/>
              </w:rPr>
              <w:t>т</w:t>
            </w:r>
            <w:r w:rsidRPr="00FE1C1E">
              <w:rPr>
                <w:sz w:val="20"/>
                <w:szCs w:val="20"/>
              </w:rPr>
              <w:t>чет)_</w:t>
            </w:r>
            <w:proofErr w:type="gramEnd"/>
            <w:r w:rsidRPr="00FE1C1E">
              <w:rPr>
                <w:sz w:val="20"/>
                <w:szCs w:val="20"/>
              </w:rPr>
              <w:t>_________________________________________________________</w:t>
            </w:r>
          </w:p>
          <w:p w14:paraId="190820B2" w14:textId="77777777" w:rsidR="00FE1C1E" w:rsidRPr="00FE1C1E" w:rsidRDefault="00FE1C1E" w:rsidP="00FE1C1E">
            <w:pPr>
              <w:rPr>
                <w:sz w:val="20"/>
                <w:szCs w:val="20"/>
              </w:rPr>
            </w:pPr>
          </w:p>
        </w:tc>
      </w:tr>
    </w:tbl>
    <w:p w14:paraId="59E8BC7F" w14:textId="77777777" w:rsidR="00FE1C1E" w:rsidRPr="00FE1C1E" w:rsidRDefault="00FE1C1E" w:rsidP="00FE1C1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09434F2" w14:textId="77777777" w:rsidR="00FE1C1E" w:rsidRPr="00FE1C1E" w:rsidRDefault="00FE1C1E" w:rsidP="00FE1C1E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</w:p>
    <w:p w14:paraId="7CC49456" w14:textId="77777777" w:rsidR="00FE1C1E" w:rsidRPr="00FE1C1E" w:rsidRDefault="00FE1C1E" w:rsidP="00FE1C1E">
      <w:pPr>
        <w:tabs>
          <w:tab w:val="left" w:pos="709"/>
        </w:tabs>
        <w:rPr>
          <w:caps/>
          <w:sz w:val="26"/>
          <w:szCs w:val="26"/>
        </w:rPr>
      </w:pPr>
      <w:r w:rsidRPr="00FE1C1E">
        <w:rPr>
          <w:sz w:val="26"/>
          <w:szCs w:val="26"/>
        </w:rPr>
        <w:lastRenderedPageBreak/>
        <w:t>СВЕДЕНИЯ ОБ ИСПОЛНЕНИИ</w:t>
      </w:r>
      <w:r w:rsidRPr="00FE1C1E">
        <w:rPr>
          <w:sz w:val="26"/>
          <w:szCs w:val="26"/>
          <w:vertAlign w:val="superscript"/>
        </w:rPr>
        <w:t>2</w:t>
      </w:r>
      <w:r w:rsidRPr="00FE1C1E">
        <w:rPr>
          <w:sz w:val="26"/>
          <w:szCs w:val="26"/>
        </w:rPr>
        <w:t xml:space="preserve"> ДОГОВОРОВ КУПЛИ-ПРОДАЖИ ГОСУДАРСТВЕННОГО НЕДВИЖИМОГО </w:t>
      </w:r>
      <w:r w:rsidRPr="00FE1C1E">
        <w:rPr>
          <w:caps/>
          <w:sz w:val="26"/>
          <w:szCs w:val="26"/>
        </w:rPr>
        <w:t>ИМУЩЕСТВа, проданного на аукционах с установлением начальной цены, равной одной базовой величине,</w:t>
      </w:r>
      <w:r w:rsidRPr="00FE1C1E">
        <w:rPr>
          <w:caps/>
          <w:sz w:val="26"/>
          <w:szCs w:val="26"/>
        </w:rPr>
        <w:br/>
        <w:t>определенной законодательством и (или) проданного с условиями</w:t>
      </w:r>
    </w:p>
    <w:p w14:paraId="1C7BAB1E" w14:textId="77777777" w:rsidR="00FE1C1E" w:rsidRPr="00FE1C1E" w:rsidRDefault="00FE1C1E" w:rsidP="00FE1C1E"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</w:r>
      <w:r w:rsidRPr="00FE1C1E">
        <w:tab/>
        <w:t>Таблица</w:t>
      </w:r>
    </w:p>
    <w:tbl>
      <w:tblPr>
        <w:tblW w:w="51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674"/>
        <w:gridCol w:w="665"/>
        <w:gridCol w:w="1100"/>
        <w:gridCol w:w="1100"/>
        <w:gridCol w:w="956"/>
        <w:gridCol w:w="962"/>
        <w:gridCol w:w="1100"/>
        <w:gridCol w:w="822"/>
        <w:gridCol w:w="1237"/>
        <w:gridCol w:w="962"/>
        <w:gridCol w:w="828"/>
        <w:gridCol w:w="956"/>
        <w:gridCol w:w="1075"/>
        <w:gridCol w:w="822"/>
        <w:gridCol w:w="943"/>
      </w:tblGrid>
      <w:tr w:rsidR="00FE1C1E" w:rsidRPr="00FE1C1E" w14:paraId="4A8BCE2A" w14:textId="77777777" w:rsidTr="00103AB9">
        <w:trPr>
          <w:trHeight w:val="240"/>
        </w:trPr>
        <w:tc>
          <w:tcPr>
            <w:tcW w:w="134" w:type="pct"/>
            <w:vMerge w:val="restart"/>
            <w:shd w:val="clear" w:color="auto" w:fill="auto"/>
            <w:vAlign w:val="center"/>
          </w:tcPr>
          <w:p w14:paraId="4F606BC0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№</w:t>
            </w:r>
            <w:r w:rsidRPr="00FE1C1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536" w:type="pct"/>
            <w:vMerge w:val="restart"/>
          </w:tcPr>
          <w:p w14:paraId="41127406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Наименование имущества, его место нахождение, инвентарный номер в соответствии с данными регистра недвижимости</w:t>
            </w:r>
            <w:r w:rsidRPr="00FE1C1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3" w:type="pct"/>
            <w:vMerge w:val="restart"/>
            <w:shd w:val="clear" w:color="auto" w:fill="auto"/>
          </w:tcPr>
          <w:p w14:paraId="7BF9EAC2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Сведения</w:t>
            </w:r>
            <w:r w:rsidRPr="00FE1C1E">
              <w:rPr>
                <w:sz w:val="20"/>
                <w:szCs w:val="20"/>
              </w:rPr>
              <w:br/>
              <w:t>о покупателе</w:t>
            </w:r>
          </w:p>
        </w:tc>
        <w:tc>
          <w:tcPr>
            <w:tcW w:w="352" w:type="pct"/>
            <w:vMerge w:val="restart"/>
          </w:tcPr>
          <w:p w14:paraId="3DB019D9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Дата заключения договора купли-продажи</w:t>
            </w:r>
            <w:r w:rsidRPr="00FE1C1E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14:paraId="27DC7FF6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Оценочная стоимость проданного имущества,</w:t>
            </w:r>
          </w:p>
          <w:p w14:paraId="5125C9F2" w14:textId="77777777" w:rsidR="00FE1C1E" w:rsidRPr="00FE1C1E" w:rsidRDefault="00FE1C1E" w:rsidP="00FE1C1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E1C1E">
              <w:rPr>
                <w:sz w:val="20"/>
                <w:szCs w:val="20"/>
              </w:rPr>
              <w:t>рублей</w:t>
            </w:r>
            <w:r w:rsidRPr="00FE1C1E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6" w:type="pct"/>
            <w:vMerge w:val="restart"/>
          </w:tcPr>
          <w:p w14:paraId="31C130FE" w14:textId="77777777" w:rsidR="00FE1C1E" w:rsidRPr="00FE1C1E" w:rsidRDefault="00FE1C1E" w:rsidP="00FE1C1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E1C1E">
              <w:rPr>
                <w:sz w:val="20"/>
                <w:szCs w:val="20"/>
              </w:rPr>
              <w:t>Информация о способе отчуждения</w:t>
            </w:r>
            <w:r w:rsidRPr="00FE1C1E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08" w:type="pct"/>
            <w:vMerge w:val="restart"/>
          </w:tcPr>
          <w:p w14:paraId="5B813F36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Цена продажи имущества, рублей</w:t>
            </w:r>
          </w:p>
        </w:tc>
        <w:tc>
          <w:tcPr>
            <w:tcW w:w="352" w:type="pct"/>
            <w:vMerge w:val="restart"/>
          </w:tcPr>
          <w:p w14:paraId="0862EAA4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Оплачено покупателем, рублей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14:paraId="55D037E5" w14:textId="77777777" w:rsidR="00FE1C1E" w:rsidRPr="00FE1C1E" w:rsidRDefault="00FE1C1E" w:rsidP="00FE1C1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E1C1E">
              <w:rPr>
                <w:sz w:val="20"/>
                <w:szCs w:val="20"/>
              </w:rPr>
              <w:t>Задолженность, рублей</w:t>
            </w:r>
            <w:r w:rsidRPr="00FE1C1E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96" w:type="pct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D2D60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Условия продажи в соответствии с договором купли-продажи</w:t>
            </w:r>
          </w:p>
        </w:tc>
        <w:tc>
          <w:tcPr>
            <w:tcW w:w="573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14:paraId="1EC285E8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Сроки выполнения условий</w:t>
            </w:r>
          </w:p>
        </w:tc>
        <w:tc>
          <w:tcPr>
            <w:tcW w:w="306" w:type="pct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14:paraId="2797DA71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Принимаемые меры, при неисполнении условий</w:t>
            </w:r>
          </w:p>
        </w:tc>
        <w:tc>
          <w:tcPr>
            <w:tcW w:w="344" w:type="pct"/>
            <w:vMerge w:val="restart"/>
          </w:tcPr>
          <w:p w14:paraId="07A3EDA2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 xml:space="preserve">Номер, дата решения уполномоченного органа </w:t>
            </w:r>
            <w:r w:rsidRPr="00FE1C1E">
              <w:rPr>
                <w:sz w:val="20"/>
                <w:szCs w:val="20"/>
              </w:rPr>
              <w:br/>
              <w:t>о полном исполнении обязательств по договору</w:t>
            </w:r>
          </w:p>
        </w:tc>
        <w:tc>
          <w:tcPr>
            <w:tcW w:w="263" w:type="pct"/>
            <w:vMerge w:val="restart"/>
          </w:tcPr>
          <w:p w14:paraId="36E00564" w14:textId="77777777" w:rsidR="00FE1C1E" w:rsidRPr="00FE1C1E" w:rsidRDefault="00FE1C1E" w:rsidP="00FE1C1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E1C1E">
              <w:rPr>
                <w:sz w:val="20"/>
                <w:szCs w:val="20"/>
              </w:rPr>
              <w:t>Количество созданных рабочих мест</w:t>
            </w:r>
            <w:r w:rsidRPr="00FE1C1E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02" w:type="pct"/>
            <w:vMerge w:val="restart"/>
            <w:shd w:val="clear" w:color="auto" w:fill="auto"/>
          </w:tcPr>
          <w:p w14:paraId="4B3BA73E" w14:textId="77777777" w:rsidR="00FE1C1E" w:rsidRPr="00FE1C1E" w:rsidRDefault="00FE1C1E" w:rsidP="00FE1C1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E1C1E">
              <w:rPr>
                <w:sz w:val="20"/>
                <w:szCs w:val="20"/>
              </w:rPr>
              <w:t>Вложено инвестиций, рублей</w:t>
            </w:r>
            <w:r w:rsidRPr="00FE1C1E">
              <w:rPr>
                <w:sz w:val="20"/>
                <w:szCs w:val="20"/>
                <w:vertAlign w:val="superscript"/>
              </w:rPr>
              <w:t>8</w:t>
            </w:r>
          </w:p>
        </w:tc>
      </w:tr>
      <w:tr w:rsidR="00FE1C1E" w:rsidRPr="00FE1C1E" w14:paraId="10986FAF" w14:textId="77777777" w:rsidTr="00103AB9">
        <w:trPr>
          <w:trHeight w:val="1453"/>
        </w:trPr>
        <w:tc>
          <w:tcPr>
            <w:tcW w:w="134" w:type="pct"/>
            <w:vMerge/>
            <w:shd w:val="clear" w:color="auto" w:fill="auto"/>
            <w:vAlign w:val="center"/>
          </w:tcPr>
          <w:p w14:paraId="7070F686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38AE67A5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14:paraId="15CAED40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24FC6E98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shd w:val="clear" w:color="auto" w:fill="auto"/>
            <w:tcMar>
              <w:left w:w="6" w:type="dxa"/>
              <w:right w:w="6" w:type="dxa"/>
            </w:tcMar>
          </w:tcPr>
          <w:p w14:paraId="032B757E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14:paraId="3547260F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14:paraId="058BEBA4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14:paraId="63DBA30E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6" w:type="dxa"/>
              <w:right w:w="6" w:type="dxa"/>
            </w:tcMar>
          </w:tcPr>
          <w:p w14:paraId="7C0B3DED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53B83D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tcMar>
              <w:left w:w="6" w:type="dxa"/>
              <w:right w:w="6" w:type="dxa"/>
            </w:tcMar>
          </w:tcPr>
          <w:p w14:paraId="64CFE1D6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в договоре купли-продажи,</w:t>
            </w:r>
          </w:p>
          <w:p w14:paraId="2776ED9A" w14:textId="52783881" w:rsidR="00FE1C1E" w:rsidRPr="00FE1C1E" w:rsidRDefault="00FE1C1E" w:rsidP="00E9030E">
            <w:pPr>
              <w:jc w:val="center"/>
              <w:rPr>
                <w:sz w:val="20"/>
                <w:szCs w:val="20"/>
              </w:rPr>
            </w:pPr>
            <w:proofErr w:type="spellStart"/>
            <w:r w:rsidRPr="00FE1C1E">
              <w:rPr>
                <w:sz w:val="20"/>
                <w:szCs w:val="20"/>
              </w:rPr>
              <w:t>дд.мм.гг</w:t>
            </w:r>
            <w:proofErr w:type="spellEnd"/>
            <w:r w:rsidRPr="00FE1C1E">
              <w:rPr>
                <w:sz w:val="20"/>
                <w:szCs w:val="20"/>
              </w:rPr>
              <w:t>.</w:t>
            </w:r>
          </w:p>
        </w:tc>
        <w:tc>
          <w:tcPr>
            <w:tcW w:w="265" w:type="pct"/>
            <w:shd w:val="clear" w:color="auto" w:fill="auto"/>
            <w:tcMar>
              <w:left w:w="6" w:type="dxa"/>
              <w:right w:w="6" w:type="dxa"/>
            </w:tcMar>
          </w:tcPr>
          <w:p w14:paraId="1885E9A4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фактические,</w:t>
            </w:r>
          </w:p>
          <w:p w14:paraId="6460F0FF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proofErr w:type="spellStart"/>
            <w:r w:rsidRPr="00FE1C1E">
              <w:rPr>
                <w:sz w:val="20"/>
                <w:szCs w:val="20"/>
              </w:rPr>
              <w:t>дд.мм.гг</w:t>
            </w:r>
            <w:proofErr w:type="spellEnd"/>
            <w:r w:rsidRPr="00FE1C1E">
              <w:rPr>
                <w:sz w:val="20"/>
                <w:szCs w:val="20"/>
              </w:rPr>
              <w:t>.</w:t>
            </w:r>
          </w:p>
        </w:tc>
        <w:tc>
          <w:tcPr>
            <w:tcW w:w="306" w:type="pct"/>
            <w:vMerge/>
            <w:shd w:val="clear" w:color="auto" w:fill="auto"/>
            <w:tcMar>
              <w:left w:w="6" w:type="dxa"/>
              <w:right w:w="6" w:type="dxa"/>
            </w:tcMar>
          </w:tcPr>
          <w:p w14:paraId="760A5E38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14:paraId="06CD86A7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14:paraId="15B37556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14:paraId="20A90E5B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</w:p>
        </w:tc>
      </w:tr>
      <w:tr w:rsidR="00FE1C1E" w:rsidRPr="00FE1C1E" w14:paraId="78603545" w14:textId="77777777" w:rsidTr="00103AB9">
        <w:trPr>
          <w:trHeight w:val="240"/>
        </w:trPr>
        <w:tc>
          <w:tcPr>
            <w:tcW w:w="134" w:type="pct"/>
            <w:shd w:val="clear" w:color="auto" w:fill="auto"/>
            <w:vAlign w:val="center"/>
          </w:tcPr>
          <w:p w14:paraId="43015003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1</w:t>
            </w:r>
          </w:p>
        </w:tc>
        <w:tc>
          <w:tcPr>
            <w:tcW w:w="536" w:type="pct"/>
          </w:tcPr>
          <w:p w14:paraId="246748DA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628ACB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</w:tcPr>
          <w:p w14:paraId="44735F0B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191205E9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5</w:t>
            </w:r>
          </w:p>
        </w:tc>
        <w:tc>
          <w:tcPr>
            <w:tcW w:w="306" w:type="pct"/>
          </w:tcPr>
          <w:p w14:paraId="6379781C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6</w:t>
            </w:r>
          </w:p>
        </w:tc>
        <w:tc>
          <w:tcPr>
            <w:tcW w:w="308" w:type="pct"/>
          </w:tcPr>
          <w:p w14:paraId="4601BA6A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</w:tcPr>
          <w:p w14:paraId="4B595218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8</w:t>
            </w:r>
          </w:p>
        </w:tc>
        <w:tc>
          <w:tcPr>
            <w:tcW w:w="263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3CAF378A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9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F2744A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10</w:t>
            </w:r>
          </w:p>
        </w:tc>
        <w:tc>
          <w:tcPr>
            <w:tcW w:w="308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7863F579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11</w:t>
            </w:r>
          </w:p>
        </w:tc>
        <w:tc>
          <w:tcPr>
            <w:tcW w:w="265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14:paraId="2DCD24CF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shd w:val="clear" w:color="auto" w:fill="auto"/>
            <w:tcMar>
              <w:left w:w="6" w:type="dxa"/>
              <w:right w:w="6" w:type="dxa"/>
            </w:tcMar>
          </w:tcPr>
          <w:p w14:paraId="3209EACC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13</w:t>
            </w:r>
          </w:p>
        </w:tc>
        <w:tc>
          <w:tcPr>
            <w:tcW w:w="344" w:type="pct"/>
          </w:tcPr>
          <w:p w14:paraId="41816688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14</w:t>
            </w:r>
          </w:p>
        </w:tc>
        <w:tc>
          <w:tcPr>
            <w:tcW w:w="263" w:type="pct"/>
          </w:tcPr>
          <w:p w14:paraId="1C4741C1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15</w:t>
            </w:r>
          </w:p>
        </w:tc>
        <w:tc>
          <w:tcPr>
            <w:tcW w:w="302" w:type="pct"/>
            <w:shd w:val="clear" w:color="auto" w:fill="auto"/>
          </w:tcPr>
          <w:p w14:paraId="74B2547D" w14:textId="77777777" w:rsidR="00FE1C1E" w:rsidRPr="00FE1C1E" w:rsidRDefault="00FE1C1E" w:rsidP="00FE1C1E">
            <w:pPr>
              <w:jc w:val="center"/>
              <w:rPr>
                <w:sz w:val="20"/>
                <w:szCs w:val="20"/>
              </w:rPr>
            </w:pPr>
            <w:r w:rsidRPr="00FE1C1E">
              <w:rPr>
                <w:sz w:val="20"/>
                <w:szCs w:val="20"/>
              </w:rPr>
              <w:t>16</w:t>
            </w:r>
          </w:p>
        </w:tc>
      </w:tr>
    </w:tbl>
    <w:p w14:paraId="1DE88DA2" w14:textId="77777777" w:rsidR="00FE1C1E" w:rsidRPr="00FE1C1E" w:rsidRDefault="00FE1C1E" w:rsidP="00FE1C1E">
      <w:pPr>
        <w:ind w:left="426"/>
        <w:jc w:val="both"/>
        <w:rPr>
          <w:sz w:val="20"/>
          <w:szCs w:val="20"/>
          <w:vertAlign w:val="superscript"/>
        </w:rPr>
      </w:pPr>
    </w:p>
    <w:p w14:paraId="7D8E332D" w14:textId="77777777" w:rsidR="00FE1C1E" w:rsidRPr="00FE1C1E" w:rsidRDefault="00FE1C1E" w:rsidP="00FE1C1E">
      <w:pPr>
        <w:jc w:val="both"/>
        <w:rPr>
          <w:sz w:val="20"/>
          <w:szCs w:val="20"/>
          <w:vertAlign w:val="superscript"/>
        </w:rPr>
      </w:pPr>
      <w:r w:rsidRPr="00FE1C1E">
        <w:rPr>
          <w:sz w:val="20"/>
          <w:szCs w:val="20"/>
          <w:vertAlign w:val="superscript"/>
        </w:rPr>
        <w:t>_____________________________________________________</w:t>
      </w:r>
    </w:p>
    <w:p w14:paraId="534E2F72" w14:textId="66B9B695" w:rsidR="00FE1C1E" w:rsidRPr="00FE1C1E" w:rsidRDefault="00FE1C1E" w:rsidP="00FE1C1E">
      <w:pPr>
        <w:ind w:left="426"/>
        <w:jc w:val="both"/>
        <w:rPr>
          <w:sz w:val="20"/>
          <w:szCs w:val="20"/>
          <w:vertAlign w:val="superscript"/>
        </w:rPr>
      </w:pPr>
      <w:r w:rsidRPr="00FE1C1E">
        <w:rPr>
          <w:sz w:val="20"/>
          <w:szCs w:val="20"/>
          <w:vertAlign w:val="superscript"/>
        </w:rPr>
        <w:t xml:space="preserve">1 </w:t>
      </w:r>
      <w:r w:rsidRPr="00FE1C1E">
        <w:rPr>
          <w:sz w:val="18"/>
          <w:szCs w:val="18"/>
        </w:rPr>
        <w:t xml:space="preserve">По месту расположения отчужденных объектов, а в случае отчуждения объектов, расположенных за пределами </w:t>
      </w:r>
      <w:r w:rsidRPr="0070446E">
        <w:rPr>
          <w:sz w:val="18"/>
          <w:szCs w:val="18"/>
        </w:rPr>
        <w:t>г.</w:t>
      </w:r>
      <w:r w:rsidR="0070446E">
        <w:rPr>
          <w:sz w:val="18"/>
          <w:szCs w:val="18"/>
        </w:rPr>
        <w:t xml:space="preserve"> </w:t>
      </w:r>
      <w:r w:rsidRPr="0070446E">
        <w:rPr>
          <w:sz w:val="18"/>
          <w:szCs w:val="18"/>
        </w:rPr>
        <w:t>Минска</w:t>
      </w:r>
      <w:r w:rsidRPr="00FE1C1E">
        <w:rPr>
          <w:sz w:val="18"/>
          <w:szCs w:val="18"/>
        </w:rPr>
        <w:t>, по местонахождению (регистрации) продавца или его учредителя.</w:t>
      </w:r>
    </w:p>
    <w:p w14:paraId="797F0A0B" w14:textId="77777777" w:rsidR="00FE1C1E" w:rsidRPr="00FE1C1E" w:rsidRDefault="00FE1C1E" w:rsidP="00FE1C1E">
      <w:pPr>
        <w:ind w:left="426"/>
        <w:jc w:val="both"/>
        <w:rPr>
          <w:sz w:val="20"/>
          <w:szCs w:val="20"/>
        </w:rPr>
      </w:pPr>
      <w:r w:rsidRPr="00FE1C1E">
        <w:rPr>
          <w:sz w:val="20"/>
          <w:szCs w:val="20"/>
          <w:vertAlign w:val="superscript"/>
        </w:rPr>
        <w:t>2</w:t>
      </w:r>
      <w:r w:rsidRPr="00FE1C1E">
        <w:rPr>
          <w:sz w:val="20"/>
          <w:szCs w:val="20"/>
        </w:rPr>
        <w:t xml:space="preserve"> Информация представляется по неисполненным договорам, а также по договорам расторгнутым и исполненным за отчетный период нарастающим итогом в текущем году. </w:t>
      </w:r>
    </w:p>
    <w:p w14:paraId="19B13BD7" w14:textId="77777777" w:rsidR="00FE1C1E" w:rsidRPr="00FE1C1E" w:rsidRDefault="00FE1C1E" w:rsidP="00FE1C1E">
      <w:pPr>
        <w:ind w:left="426"/>
        <w:jc w:val="both"/>
        <w:rPr>
          <w:sz w:val="20"/>
          <w:szCs w:val="20"/>
          <w:vertAlign w:val="superscript"/>
        </w:rPr>
      </w:pPr>
      <w:r w:rsidRPr="00FE1C1E">
        <w:rPr>
          <w:sz w:val="20"/>
          <w:szCs w:val="20"/>
          <w:vertAlign w:val="superscript"/>
        </w:rPr>
        <w:t xml:space="preserve">3 </w:t>
      </w:r>
      <w:r w:rsidRPr="00FE1C1E">
        <w:rPr>
          <w:sz w:val="20"/>
          <w:szCs w:val="20"/>
        </w:rPr>
        <w:t>Под регистром недвижимости понимается единый государственный регистр недвижимого имущества, прав на него и сделок с ним.</w:t>
      </w:r>
    </w:p>
    <w:p w14:paraId="3F5153B0" w14:textId="77777777" w:rsidR="00FE1C1E" w:rsidRPr="00FE1C1E" w:rsidRDefault="00FE1C1E" w:rsidP="00FE1C1E">
      <w:pPr>
        <w:ind w:left="426"/>
        <w:jc w:val="both"/>
        <w:rPr>
          <w:sz w:val="20"/>
          <w:szCs w:val="20"/>
        </w:rPr>
      </w:pPr>
      <w:r w:rsidRPr="00FE1C1E">
        <w:rPr>
          <w:sz w:val="20"/>
          <w:szCs w:val="20"/>
          <w:vertAlign w:val="superscript"/>
        </w:rPr>
        <w:t xml:space="preserve">4 </w:t>
      </w:r>
      <w:r w:rsidRPr="00FE1C1E">
        <w:rPr>
          <w:sz w:val="20"/>
          <w:szCs w:val="20"/>
        </w:rPr>
        <w:t>Информация предоставляется по годам:</w:t>
      </w:r>
      <w:r w:rsidRPr="00FE1C1E">
        <w:rPr>
          <w:rFonts w:ascii="Calibri" w:hAnsi="Calibri"/>
          <w:sz w:val="22"/>
          <w:szCs w:val="22"/>
          <w:lang w:eastAsia="en-US"/>
        </w:rPr>
        <w:t xml:space="preserve"> д</w:t>
      </w:r>
      <w:r w:rsidRPr="00FE1C1E">
        <w:rPr>
          <w:sz w:val="20"/>
          <w:szCs w:val="20"/>
        </w:rPr>
        <w:t xml:space="preserve">ля объектов без </w:t>
      </w:r>
      <w:proofErr w:type="spellStart"/>
      <w:r w:rsidRPr="00FE1C1E">
        <w:rPr>
          <w:sz w:val="20"/>
          <w:szCs w:val="20"/>
        </w:rPr>
        <w:t>правоудостоверяющих</w:t>
      </w:r>
      <w:proofErr w:type="spellEnd"/>
      <w:r w:rsidRPr="00FE1C1E">
        <w:rPr>
          <w:sz w:val="20"/>
          <w:szCs w:val="20"/>
        </w:rPr>
        <w:t xml:space="preserve"> документов – указывается дата подписания; для зарегистрированных объектов – указываются обе даты (подписания и регистрации).</w:t>
      </w:r>
    </w:p>
    <w:p w14:paraId="2E0463B3" w14:textId="77777777" w:rsidR="00FE1C1E" w:rsidRPr="00FE1C1E" w:rsidRDefault="00FE1C1E" w:rsidP="00FE1C1E">
      <w:pPr>
        <w:ind w:left="426"/>
        <w:jc w:val="both"/>
        <w:rPr>
          <w:sz w:val="20"/>
          <w:szCs w:val="20"/>
        </w:rPr>
      </w:pPr>
      <w:r w:rsidRPr="00FE1C1E">
        <w:rPr>
          <w:sz w:val="20"/>
          <w:szCs w:val="20"/>
          <w:vertAlign w:val="superscript"/>
        </w:rPr>
        <w:t xml:space="preserve">5 </w:t>
      </w:r>
      <w:r w:rsidRPr="00FE1C1E">
        <w:rPr>
          <w:sz w:val="20"/>
          <w:szCs w:val="20"/>
        </w:rPr>
        <w:t>Указывается при выставлении имущества по начальной цене, равной базовой величине.</w:t>
      </w:r>
    </w:p>
    <w:p w14:paraId="79719EEB" w14:textId="77777777" w:rsidR="00FE1C1E" w:rsidRPr="00FE1C1E" w:rsidRDefault="00FE1C1E" w:rsidP="00FE1C1E">
      <w:pPr>
        <w:ind w:left="426"/>
        <w:jc w:val="both"/>
        <w:rPr>
          <w:sz w:val="20"/>
          <w:szCs w:val="20"/>
        </w:rPr>
      </w:pPr>
      <w:r w:rsidRPr="00FE1C1E">
        <w:rPr>
          <w:sz w:val="20"/>
          <w:szCs w:val="20"/>
          <w:vertAlign w:val="superscript"/>
        </w:rPr>
        <w:t xml:space="preserve">6 </w:t>
      </w:r>
      <w:r w:rsidRPr="00FE1C1E">
        <w:rPr>
          <w:sz w:val="20"/>
          <w:szCs w:val="20"/>
        </w:rPr>
        <w:t xml:space="preserve">При выставлении объекта по начальной цене, равной базовой величине указать </w:t>
      </w:r>
      <w:proofErr w:type="gramStart"/>
      <w:r w:rsidRPr="00FE1C1E">
        <w:rPr>
          <w:sz w:val="20"/>
          <w:szCs w:val="20"/>
        </w:rPr>
        <w:t>символы ”б</w:t>
      </w:r>
      <w:proofErr w:type="gramEnd"/>
      <w:r w:rsidRPr="00FE1C1E">
        <w:rPr>
          <w:sz w:val="20"/>
          <w:szCs w:val="20"/>
        </w:rPr>
        <w:t>/в“, при продаже объекта конкретному покупателю  – символ ”к/п“, при предоставлении рассрочки – символ ”р“.</w:t>
      </w:r>
    </w:p>
    <w:p w14:paraId="16EA95DC" w14:textId="77777777" w:rsidR="00FE1C1E" w:rsidRPr="00FE1C1E" w:rsidRDefault="00FE1C1E" w:rsidP="00FE1C1E">
      <w:pPr>
        <w:ind w:left="426"/>
        <w:jc w:val="both"/>
        <w:rPr>
          <w:sz w:val="20"/>
          <w:szCs w:val="20"/>
        </w:rPr>
      </w:pPr>
      <w:r w:rsidRPr="00FE1C1E">
        <w:rPr>
          <w:sz w:val="20"/>
          <w:szCs w:val="20"/>
          <w:vertAlign w:val="superscript"/>
        </w:rPr>
        <w:t xml:space="preserve">7 </w:t>
      </w:r>
      <w:r w:rsidRPr="00FE1C1E">
        <w:rPr>
          <w:sz w:val="20"/>
          <w:szCs w:val="20"/>
        </w:rPr>
        <w:t>Отражается сумма задолженности по оплате имущества не в установленные договором сроки (на дату составления отчета).</w:t>
      </w:r>
    </w:p>
    <w:p w14:paraId="4083CF65" w14:textId="77777777" w:rsidR="00FE1C1E" w:rsidRPr="00FE1C1E" w:rsidRDefault="00FE1C1E" w:rsidP="00FE1C1E">
      <w:pPr>
        <w:ind w:left="426"/>
        <w:jc w:val="both"/>
        <w:rPr>
          <w:sz w:val="20"/>
          <w:szCs w:val="20"/>
        </w:rPr>
      </w:pPr>
      <w:r w:rsidRPr="00FE1C1E">
        <w:rPr>
          <w:sz w:val="20"/>
          <w:szCs w:val="20"/>
          <w:vertAlign w:val="superscript"/>
        </w:rPr>
        <w:t xml:space="preserve">8 </w:t>
      </w:r>
      <w:r w:rsidRPr="00FE1C1E">
        <w:rPr>
          <w:sz w:val="20"/>
          <w:szCs w:val="20"/>
        </w:rPr>
        <w:t>Если предусмотрено условиями продажи.</w:t>
      </w:r>
    </w:p>
    <w:tbl>
      <w:tblPr>
        <w:tblW w:w="4997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5631"/>
        <w:gridCol w:w="4269"/>
        <w:gridCol w:w="5228"/>
      </w:tblGrid>
      <w:tr w:rsidR="00FE1C1E" w:rsidRPr="00FE1C1E" w14:paraId="04C98BB2" w14:textId="77777777" w:rsidTr="00103AB9">
        <w:trPr>
          <w:trHeight w:val="335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B8318E" w14:textId="77777777" w:rsidR="00FE1C1E" w:rsidRPr="00FE1C1E" w:rsidRDefault="00FE1C1E" w:rsidP="00FE1C1E">
            <w:pPr>
              <w:spacing w:before="240"/>
              <w:jc w:val="both"/>
              <w:rPr>
                <w:sz w:val="22"/>
              </w:rPr>
            </w:pPr>
            <w:r w:rsidRPr="00FE1C1E">
              <w:rPr>
                <w:sz w:val="22"/>
              </w:rPr>
              <w:t>Руководитель организации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51E297" w14:textId="77777777" w:rsidR="00FE1C1E" w:rsidRPr="00FE1C1E" w:rsidRDefault="00FE1C1E" w:rsidP="00FE1C1E">
            <w:pPr>
              <w:jc w:val="center"/>
              <w:rPr>
                <w:sz w:val="22"/>
              </w:rPr>
            </w:pPr>
            <w:r w:rsidRPr="00FE1C1E">
              <w:rPr>
                <w:sz w:val="22"/>
              </w:rPr>
              <w:t>________________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6E71B4" w14:textId="77777777" w:rsidR="00FE1C1E" w:rsidRPr="00FE1C1E" w:rsidRDefault="00FE1C1E" w:rsidP="00FE1C1E">
            <w:pPr>
              <w:jc w:val="center"/>
              <w:rPr>
                <w:sz w:val="22"/>
              </w:rPr>
            </w:pPr>
          </w:p>
          <w:p w14:paraId="2C0CDEBC" w14:textId="77777777" w:rsidR="00FE1C1E" w:rsidRPr="00FE1C1E" w:rsidRDefault="00FE1C1E" w:rsidP="00FE1C1E">
            <w:pPr>
              <w:jc w:val="center"/>
              <w:rPr>
                <w:sz w:val="22"/>
              </w:rPr>
            </w:pPr>
            <w:r w:rsidRPr="00FE1C1E">
              <w:rPr>
                <w:sz w:val="22"/>
              </w:rPr>
              <w:t>_____________________</w:t>
            </w:r>
          </w:p>
        </w:tc>
      </w:tr>
      <w:tr w:rsidR="00FE1C1E" w:rsidRPr="00FE1C1E" w14:paraId="550FA57F" w14:textId="77777777" w:rsidTr="00103AB9">
        <w:trPr>
          <w:trHeight w:val="116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00E463" w14:textId="77777777" w:rsidR="00FE1C1E" w:rsidRPr="00FE1C1E" w:rsidRDefault="00FE1C1E" w:rsidP="00FE1C1E">
            <w:pPr>
              <w:rPr>
                <w:sz w:val="22"/>
              </w:rPr>
            </w:pPr>
            <w:r w:rsidRPr="00FE1C1E">
              <w:rPr>
                <w:sz w:val="22"/>
              </w:rPr>
              <w:t> 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4670B3" w14:textId="77777777" w:rsidR="00FE1C1E" w:rsidRPr="00FE1C1E" w:rsidRDefault="00FE1C1E" w:rsidP="00FE1C1E">
            <w:pPr>
              <w:jc w:val="center"/>
              <w:rPr>
                <w:sz w:val="20"/>
              </w:rPr>
            </w:pPr>
            <w:r w:rsidRPr="00FE1C1E">
              <w:rPr>
                <w:sz w:val="20"/>
              </w:rPr>
              <w:t>(подпись)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5E487C" w14:textId="77777777" w:rsidR="00FE1C1E" w:rsidRPr="00FE1C1E" w:rsidRDefault="00FE1C1E" w:rsidP="00FE1C1E">
            <w:pPr>
              <w:jc w:val="center"/>
              <w:rPr>
                <w:sz w:val="20"/>
              </w:rPr>
            </w:pPr>
            <w:r w:rsidRPr="00FE1C1E">
              <w:rPr>
                <w:sz w:val="20"/>
              </w:rPr>
              <w:t>(фамилия, инициалы)</w:t>
            </w:r>
          </w:p>
        </w:tc>
      </w:tr>
      <w:tr w:rsidR="00FE1C1E" w:rsidRPr="00FE1C1E" w14:paraId="00C08063" w14:textId="77777777" w:rsidTr="00103AB9">
        <w:trPr>
          <w:trHeight w:val="24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4CDB11" w14:textId="77777777" w:rsidR="00FE1C1E" w:rsidRPr="00FE1C1E" w:rsidRDefault="00FE1C1E" w:rsidP="00FE1C1E">
            <w:pPr>
              <w:rPr>
                <w:sz w:val="22"/>
              </w:rPr>
            </w:pPr>
            <w:r w:rsidRPr="00FE1C1E">
              <w:rPr>
                <w:sz w:val="22"/>
              </w:rPr>
              <w:t>Лицо, ответственное</w:t>
            </w:r>
            <w:r w:rsidRPr="00FE1C1E">
              <w:rPr>
                <w:sz w:val="22"/>
              </w:rPr>
              <w:br/>
              <w:t xml:space="preserve">за составление отчета 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7D0487" w14:textId="77777777" w:rsidR="00FE1C1E" w:rsidRPr="00FE1C1E" w:rsidRDefault="00FE1C1E" w:rsidP="00FE1C1E">
            <w:pPr>
              <w:jc w:val="center"/>
              <w:rPr>
                <w:sz w:val="22"/>
              </w:rPr>
            </w:pPr>
            <w:r w:rsidRPr="00FE1C1E">
              <w:rPr>
                <w:sz w:val="22"/>
              </w:rPr>
              <w:t>________________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E23715C" w14:textId="77777777" w:rsidR="00FE1C1E" w:rsidRPr="00FE1C1E" w:rsidRDefault="00FE1C1E" w:rsidP="00FE1C1E">
            <w:pPr>
              <w:jc w:val="center"/>
              <w:rPr>
                <w:sz w:val="22"/>
              </w:rPr>
            </w:pPr>
            <w:r w:rsidRPr="00FE1C1E">
              <w:rPr>
                <w:sz w:val="22"/>
              </w:rPr>
              <w:t>_____________________</w:t>
            </w:r>
          </w:p>
        </w:tc>
      </w:tr>
      <w:tr w:rsidR="00FE1C1E" w:rsidRPr="00FE1C1E" w14:paraId="2CB041B2" w14:textId="77777777" w:rsidTr="00103AB9">
        <w:trPr>
          <w:trHeight w:val="80"/>
        </w:trPr>
        <w:tc>
          <w:tcPr>
            <w:tcW w:w="18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09FEA6" w14:textId="77777777" w:rsidR="00FE1C1E" w:rsidRPr="00FE1C1E" w:rsidRDefault="00FE1C1E" w:rsidP="00FE1C1E">
            <w:r w:rsidRPr="00FE1C1E">
              <w:t> </w:t>
            </w:r>
          </w:p>
        </w:tc>
        <w:tc>
          <w:tcPr>
            <w:tcW w:w="14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7B1859" w14:textId="77777777" w:rsidR="00FE1C1E" w:rsidRPr="00FE1C1E" w:rsidRDefault="00FE1C1E" w:rsidP="00FE1C1E">
            <w:pPr>
              <w:jc w:val="center"/>
              <w:rPr>
                <w:sz w:val="20"/>
              </w:rPr>
            </w:pPr>
            <w:r w:rsidRPr="00FE1C1E">
              <w:rPr>
                <w:sz w:val="20"/>
              </w:rPr>
              <w:t>(подпись)</w:t>
            </w:r>
          </w:p>
        </w:tc>
        <w:tc>
          <w:tcPr>
            <w:tcW w:w="17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1DEE2" w14:textId="77777777" w:rsidR="00FE1C1E" w:rsidRPr="00FE1C1E" w:rsidRDefault="00FE1C1E" w:rsidP="00FE1C1E">
            <w:pPr>
              <w:jc w:val="center"/>
              <w:rPr>
                <w:sz w:val="20"/>
              </w:rPr>
            </w:pPr>
            <w:r w:rsidRPr="00FE1C1E">
              <w:rPr>
                <w:sz w:val="20"/>
              </w:rPr>
              <w:t>(фамилия, инициалы)</w:t>
            </w:r>
          </w:p>
        </w:tc>
      </w:tr>
    </w:tbl>
    <w:p w14:paraId="00D508FC" w14:textId="77777777" w:rsidR="00FE1C1E" w:rsidRPr="00FE1C1E" w:rsidRDefault="00FE1C1E" w:rsidP="00FE1C1E">
      <w:pPr>
        <w:jc w:val="both"/>
        <w:rPr>
          <w:sz w:val="22"/>
        </w:rPr>
      </w:pPr>
      <w:r w:rsidRPr="00FE1C1E">
        <w:rPr>
          <w:sz w:val="22"/>
        </w:rPr>
        <w:t xml:space="preserve">Номер контактного телефона _____________       </w:t>
      </w:r>
    </w:p>
    <w:p w14:paraId="07C64B52" w14:textId="77777777" w:rsidR="00FE1C1E" w:rsidRPr="00FE1C1E" w:rsidRDefault="00FE1C1E" w:rsidP="00FE1C1E">
      <w:pPr>
        <w:jc w:val="both"/>
        <w:rPr>
          <w:sz w:val="22"/>
        </w:rPr>
      </w:pPr>
    </w:p>
    <w:p w14:paraId="5D443CDD" w14:textId="77777777" w:rsidR="00FE1C1E" w:rsidRPr="00FE1C1E" w:rsidRDefault="00FE1C1E" w:rsidP="00FE1C1E">
      <w:pPr>
        <w:jc w:val="both"/>
        <w:rPr>
          <w:sz w:val="22"/>
        </w:rPr>
      </w:pPr>
      <w:r w:rsidRPr="00FE1C1E">
        <w:rPr>
          <w:sz w:val="22"/>
        </w:rPr>
        <w:t>Дата составления отчета «__</w:t>
      </w:r>
      <w:proofErr w:type="gramStart"/>
      <w:r w:rsidRPr="00FE1C1E">
        <w:rPr>
          <w:sz w:val="22"/>
        </w:rPr>
        <w:t>_»_</w:t>
      </w:r>
      <w:proofErr w:type="gramEnd"/>
      <w:r w:rsidRPr="00FE1C1E">
        <w:rPr>
          <w:sz w:val="22"/>
        </w:rPr>
        <w:t>________________ 20__ г.</w:t>
      </w:r>
    </w:p>
    <w:p w14:paraId="1DDFD8D8" w14:textId="77777777" w:rsidR="00FE1C1E" w:rsidRPr="00FE1C1E" w:rsidRDefault="00FE1C1E" w:rsidP="00FE1C1E">
      <w:pPr>
        <w:jc w:val="center"/>
        <w:rPr>
          <w:rFonts w:ascii="Calibri" w:hAnsi="Calibri"/>
          <w:sz w:val="22"/>
          <w:szCs w:val="22"/>
          <w:lang w:eastAsia="en-US"/>
        </w:rPr>
      </w:pPr>
    </w:p>
    <w:p w14:paraId="4E7F6A3F" w14:textId="77777777" w:rsidR="00100E01" w:rsidRDefault="00100E01" w:rsidP="00963F7A">
      <w:pPr>
        <w:tabs>
          <w:tab w:val="left" w:pos="5245"/>
          <w:tab w:val="left" w:pos="5812"/>
        </w:tabs>
        <w:spacing w:line="280" w:lineRule="exact"/>
        <w:ind w:left="5245" w:right="-227"/>
        <w:jc w:val="right"/>
        <w:sectPr w:rsidR="00100E01" w:rsidSect="001862D1">
          <w:headerReference w:type="even" r:id="rId8"/>
          <w:footnotePr>
            <w:numFmt w:val="chicago"/>
          </w:footnotePr>
          <w:pgSz w:w="16838" w:h="11906" w:orient="landscape"/>
          <w:pgMar w:top="706" w:right="709" w:bottom="426" w:left="992" w:header="0" w:footer="141" w:gutter="0"/>
          <w:cols w:space="708"/>
          <w:titlePg/>
          <w:docGrid w:linePitch="360"/>
        </w:sectPr>
      </w:pPr>
    </w:p>
    <w:p w14:paraId="091BDB6A" w14:textId="77777777" w:rsidR="00100E01" w:rsidRPr="00100E01" w:rsidRDefault="00100E01" w:rsidP="00963F7A">
      <w:pPr>
        <w:ind w:left="5245" w:right="-1" w:firstLine="5245"/>
        <w:jc w:val="right"/>
        <w:rPr>
          <w:sz w:val="30"/>
          <w:szCs w:val="30"/>
        </w:rPr>
      </w:pPr>
    </w:p>
    <w:p w14:paraId="0CBD33E6" w14:textId="77777777" w:rsidR="00100E01" w:rsidRPr="00100E01" w:rsidRDefault="00100E01" w:rsidP="00313A97">
      <w:pPr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УТВЕРЖДЕНО</w:t>
      </w:r>
    </w:p>
    <w:p w14:paraId="517CAF7B" w14:textId="77777777" w:rsidR="00724454" w:rsidRDefault="00100E01" w:rsidP="00313A97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П</w:t>
      </w:r>
      <w:r w:rsidR="004600CB">
        <w:rPr>
          <w:sz w:val="30"/>
          <w:szCs w:val="30"/>
        </w:rPr>
        <w:t>остановление</w:t>
      </w:r>
    </w:p>
    <w:p w14:paraId="3764F2FA" w14:textId="77777777" w:rsidR="00AB6BCD" w:rsidRDefault="00100E01" w:rsidP="00313A97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Государственного</w:t>
      </w:r>
    </w:p>
    <w:p w14:paraId="36CA2CE0" w14:textId="77777777" w:rsidR="00100E01" w:rsidRPr="00100E01" w:rsidRDefault="00100E01" w:rsidP="00313A97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к</w:t>
      </w:r>
      <w:r w:rsidRPr="00100E01">
        <w:rPr>
          <w:sz w:val="30"/>
          <w:szCs w:val="30"/>
        </w:rPr>
        <w:t>омитета по имуществу</w:t>
      </w:r>
    </w:p>
    <w:p w14:paraId="05284EDE" w14:textId="77777777" w:rsidR="00100E01" w:rsidRPr="00100E01" w:rsidRDefault="00100E01" w:rsidP="00313A97">
      <w:pPr>
        <w:tabs>
          <w:tab w:val="left" w:pos="5245"/>
          <w:tab w:val="left" w:pos="5812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 xml:space="preserve">Республики Беларусь </w:t>
      </w:r>
    </w:p>
    <w:p w14:paraId="766644AE" w14:textId="2C133FAA" w:rsidR="00100E01" w:rsidRPr="006417C5" w:rsidRDefault="001C1881" w:rsidP="00313A97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6237"/>
        <w:rPr>
          <w:sz w:val="30"/>
          <w:szCs w:val="30"/>
        </w:rPr>
      </w:pPr>
      <w:r w:rsidRPr="006417C5">
        <w:rPr>
          <w:sz w:val="30"/>
          <w:szCs w:val="30"/>
        </w:rPr>
        <w:t>1</w:t>
      </w:r>
      <w:r w:rsidR="00E9030E">
        <w:rPr>
          <w:sz w:val="30"/>
          <w:szCs w:val="30"/>
        </w:rPr>
        <w:t>1</w:t>
      </w:r>
      <w:r w:rsidR="00100E01" w:rsidRPr="006417C5">
        <w:rPr>
          <w:sz w:val="30"/>
          <w:szCs w:val="30"/>
        </w:rPr>
        <w:t>.</w:t>
      </w:r>
      <w:r w:rsidR="003279D0" w:rsidRPr="006417C5">
        <w:rPr>
          <w:sz w:val="30"/>
          <w:szCs w:val="30"/>
        </w:rPr>
        <w:t>1</w:t>
      </w:r>
      <w:r w:rsidR="002F53BE" w:rsidRPr="006417C5">
        <w:rPr>
          <w:sz w:val="30"/>
          <w:szCs w:val="30"/>
        </w:rPr>
        <w:t>1</w:t>
      </w:r>
      <w:r w:rsidR="008B0541" w:rsidRPr="006417C5">
        <w:rPr>
          <w:sz w:val="30"/>
          <w:szCs w:val="30"/>
        </w:rPr>
        <w:t>.202</w:t>
      </w:r>
      <w:r w:rsidR="00E9030E">
        <w:rPr>
          <w:sz w:val="30"/>
          <w:szCs w:val="30"/>
        </w:rPr>
        <w:t>4</w:t>
      </w:r>
      <w:r w:rsidR="00100E01" w:rsidRPr="006417C5">
        <w:rPr>
          <w:sz w:val="30"/>
          <w:szCs w:val="30"/>
        </w:rPr>
        <w:t xml:space="preserve"> №</w:t>
      </w:r>
      <w:r w:rsidR="008A26E1" w:rsidRPr="006417C5">
        <w:rPr>
          <w:sz w:val="30"/>
          <w:szCs w:val="30"/>
        </w:rPr>
        <w:t> </w:t>
      </w:r>
      <w:r w:rsidRPr="006417C5">
        <w:rPr>
          <w:sz w:val="30"/>
          <w:szCs w:val="30"/>
        </w:rPr>
        <w:t>3</w:t>
      </w:r>
      <w:r w:rsidR="00E9030E">
        <w:rPr>
          <w:sz w:val="30"/>
          <w:szCs w:val="30"/>
        </w:rPr>
        <w:t>1</w:t>
      </w:r>
    </w:p>
    <w:p w14:paraId="4C65C397" w14:textId="77777777" w:rsidR="008B0541" w:rsidRDefault="008B0541" w:rsidP="00313A97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6237"/>
        <w:rPr>
          <w:sz w:val="30"/>
          <w:szCs w:val="30"/>
        </w:rPr>
      </w:pPr>
    </w:p>
    <w:p w14:paraId="770D65C6" w14:textId="77777777" w:rsidR="008B0541" w:rsidRPr="00100E01" w:rsidRDefault="008B0541" w:rsidP="00963F7A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</w:tblGrid>
      <w:tr w:rsidR="008B0541" w:rsidRPr="008B0541" w14:paraId="32E29A29" w14:textId="77777777" w:rsidTr="00960096">
        <w:trPr>
          <w:trHeight w:val="1335"/>
        </w:trPr>
        <w:tc>
          <w:tcPr>
            <w:tcW w:w="4077" w:type="dxa"/>
            <w:tcBorders>
              <w:bottom w:val="nil"/>
            </w:tcBorders>
          </w:tcPr>
          <w:p w14:paraId="580648AD" w14:textId="77777777" w:rsidR="008B0541" w:rsidRPr="008B0541" w:rsidRDefault="008B0541" w:rsidP="00963F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 w:line="280" w:lineRule="exact"/>
              <w:jc w:val="both"/>
              <w:rPr>
                <w:sz w:val="30"/>
                <w:szCs w:val="20"/>
              </w:rPr>
            </w:pPr>
            <w:r w:rsidRPr="008B0541">
              <w:rPr>
                <w:sz w:val="30"/>
                <w:szCs w:val="20"/>
              </w:rPr>
              <w:t>УКАЗАНИЯ</w:t>
            </w:r>
          </w:p>
          <w:p w14:paraId="041EF67C" w14:textId="77777777" w:rsidR="008B0541" w:rsidRPr="008B0541" w:rsidRDefault="008B0541" w:rsidP="009600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60" w:line="280" w:lineRule="exact"/>
              <w:jc w:val="both"/>
              <w:rPr>
                <w:spacing w:val="24"/>
                <w:sz w:val="30"/>
                <w:szCs w:val="20"/>
              </w:rPr>
            </w:pPr>
            <w:r w:rsidRPr="008B0541">
              <w:rPr>
                <w:sz w:val="30"/>
                <w:szCs w:val="20"/>
              </w:rPr>
              <w:t>по заполнению формы</w:t>
            </w:r>
            <w:r w:rsidR="00960096">
              <w:rPr>
                <w:sz w:val="30"/>
                <w:szCs w:val="20"/>
              </w:rPr>
              <w:br/>
            </w:r>
            <w:r w:rsidRPr="008B0541">
              <w:rPr>
                <w:sz w:val="30"/>
                <w:szCs w:val="20"/>
              </w:rPr>
              <w:t>ведомственной отчетности 22-</w:t>
            </w:r>
            <w:proofErr w:type="gramStart"/>
            <w:r w:rsidRPr="008B0541">
              <w:rPr>
                <w:sz w:val="30"/>
                <w:szCs w:val="20"/>
              </w:rPr>
              <w:t>зем ”Отчет</w:t>
            </w:r>
            <w:proofErr w:type="gramEnd"/>
            <w:r w:rsidRPr="008B0541">
              <w:rPr>
                <w:sz w:val="30"/>
                <w:szCs w:val="20"/>
              </w:rPr>
              <w:t xml:space="preserve"> о наличии и распределении земель“</w:t>
            </w:r>
          </w:p>
        </w:tc>
      </w:tr>
    </w:tbl>
    <w:p w14:paraId="3A40E9B1" w14:textId="77777777" w:rsidR="009852C0" w:rsidRPr="009852C0" w:rsidRDefault="009852C0" w:rsidP="009852C0">
      <w:pPr>
        <w:spacing w:before="280"/>
        <w:ind w:left="709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ГЛАВА 1</w:t>
      </w:r>
    </w:p>
    <w:p w14:paraId="6751FA20" w14:textId="77777777" w:rsidR="009852C0" w:rsidRPr="009852C0" w:rsidRDefault="009852C0" w:rsidP="009852C0">
      <w:pPr>
        <w:spacing w:after="280"/>
        <w:ind w:left="709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ОБЩИЕ ПОЛОЖЕНИЯ</w:t>
      </w:r>
    </w:p>
    <w:p w14:paraId="4EF57AC3" w14:textId="7D9E5E06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1. Ведомственная отчетность по форме 22-</w:t>
      </w:r>
      <w:proofErr w:type="gramStart"/>
      <w:r w:rsidRPr="009852C0">
        <w:rPr>
          <w:sz w:val="30"/>
          <w:szCs w:val="30"/>
        </w:rPr>
        <w:t>зем ”Отчет</w:t>
      </w:r>
      <w:proofErr w:type="gramEnd"/>
      <w:r w:rsidRPr="009852C0">
        <w:rPr>
          <w:sz w:val="30"/>
          <w:szCs w:val="30"/>
        </w:rPr>
        <w:t xml:space="preserve"> о наличии </w:t>
      </w:r>
      <w:r w:rsidRPr="009852C0">
        <w:rPr>
          <w:sz w:val="30"/>
          <w:szCs w:val="30"/>
        </w:rPr>
        <w:br/>
        <w:t xml:space="preserve">и распределении земель“ (далее – отчет) составляется по состоянию </w:t>
      </w:r>
      <w:r w:rsidRPr="009852C0">
        <w:rPr>
          <w:sz w:val="30"/>
          <w:szCs w:val="30"/>
        </w:rPr>
        <w:br/>
        <w:t>на 1 января следующего за отчетным года. Ее составляют структурные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подразделения землеустройства районных исполнительных комитетов – </w:t>
      </w:r>
      <w:r w:rsidRPr="009852C0">
        <w:rPr>
          <w:sz w:val="30"/>
          <w:szCs w:val="30"/>
        </w:rPr>
        <w:br/>
        <w:t>на земли в границах соответствующих районов, структурные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подразделения землеустройства городских (городов областного подчинения)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и Минского городского исполнительных комитетов – на земли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в границах соответствующих городов областного подчинения и </w:t>
      </w:r>
      <w:r w:rsidRPr="0070446E">
        <w:rPr>
          <w:sz w:val="30"/>
          <w:szCs w:val="30"/>
        </w:rPr>
        <w:t>г.</w:t>
      </w:r>
      <w:r w:rsidR="0070446E" w:rsidRPr="0070446E">
        <w:rPr>
          <w:sz w:val="30"/>
          <w:szCs w:val="30"/>
        </w:rPr>
        <w:t xml:space="preserve"> </w:t>
      </w:r>
      <w:r w:rsidRPr="0070446E">
        <w:rPr>
          <w:sz w:val="30"/>
          <w:szCs w:val="30"/>
        </w:rPr>
        <w:t>Минска</w:t>
      </w:r>
      <w:r w:rsidRPr="009852C0">
        <w:rPr>
          <w:sz w:val="30"/>
          <w:szCs w:val="30"/>
        </w:rPr>
        <w:t>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структурные подразделения землеустройства областных исполнительных комитетов – на земли в границах соответствующих областей,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Государственный комитет по имуществу – на земли в границах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Республики Беларусь.</w:t>
      </w:r>
    </w:p>
    <w:p w14:paraId="3A735C36" w14:textId="27476D8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Отчет представляют структурные подразделения землеустройства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городских (городов областного подчинения) и районных исполнительных комитетов до 1 февраля после отчетного периода структурным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подразделениям землеустройства областных исполнительных комитетов,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структурные подразделения землеустройства областных и Минского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городского исполнительных комитетов до 1 марта после отчетного </w:t>
      </w:r>
      <w:r w:rsidRPr="009852C0">
        <w:rPr>
          <w:sz w:val="30"/>
          <w:szCs w:val="30"/>
        </w:rPr>
        <w:br/>
        <w:t>периода – Государственному комитету по имуществу.</w:t>
      </w:r>
    </w:p>
    <w:p w14:paraId="76A5677E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2. Отчет заполняется на основании форм государственного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кадастрового учета земель.</w:t>
      </w:r>
    </w:p>
    <w:p w14:paraId="428051D9" w14:textId="3F89FB99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3. Первичной территориальной единицей отчета является отдельное землепользование, под которым понимается один или несколько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земельных участков, предоставленных одному лицу (землепользователю) для одной цели в границах одной административно-территориальной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единицы (района, города областного подчинения, </w:t>
      </w:r>
      <w:r w:rsidRPr="0070446E">
        <w:rPr>
          <w:sz w:val="30"/>
          <w:szCs w:val="30"/>
        </w:rPr>
        <w:t>г.</w:t>
      </w:r>
      <w:r w:rsidR="0070446E" w:rsidRPr="0070446E">
        <w:rPr>
          <w:sz w:val="30"/>
          <w:szCs w:val="30"/>
        </w:rPr>
        <w:t xml:space="preserve"> </w:t>
      </w:r>
      <w:r w:rsidRPr="0070446E">
        <w:rPr>
          <w:sz w:val="30"/>
          <w:szCs w:val="30"/>
        </w:rPr>
        <w:t>Минска</w:t>
      </w:r>
      <w:r w:rsidRPr="009852C0">
        <w:rPr>
          <w:sz w:val="30"/>
          <w:szCs w:val="30"/>
        </w:rPr>
        <w:t>).</w:t>
      </w:r>
    </w:p>
    <w:p w14:paraId="4FD0BC16" w14:textId="77777777" w:rsidR="009852C0" w:rsidRPr="009852C0" w:rsidRDefault="009852C0" w:rsidP="009852C0">
      <w:pPr>
        <w:spacing w:before="28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lastRenderedPageBreak/>
        <w:t>ГЛАВА 2</w:t>
      </w:r>
    </w:p>
    <w:p w14:paraId="15CC720F" w14:textId="77777777" w:rsidR="009852C0" w:rsidRPr="009852C0" w:rsidRDefault="009852C0" w:rsidP="009852C0">
      <w:pPr>
        <w:spacing w:after="14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 xml:space="preserve">ПОРЯДОК ЗАПОЛНЕНИЯ РАЗДЕЛА I </w:t>
      </w:r>
      <w:r w:rsidRPr="009852C0">
        <w:rPr>
          <w:caps/>
          <w:sz w:val="30"/>
          <w:szCs w:val="30"/>
        </w:rPr>
        <w:br/>
        <w:t>”НАЛИЧИЕ И РАСПРЕДЕЛЕНИЕ ЗЕМЕЛЬ ПО ИХ ВИДАМ И КАТЕГОРИЯМ ЗЕМЛЕПОЛЬЗОВАТЕЛЕЙ“</w:t>
      </w:r>
    </w:p>
    <w:p w14:paraId="5F4069A9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4. По строкам с 01 по 22 раздела I данные о наличии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дифференцируются по категориям землепользователей, сформированным </w:t>
      </w:r>
      <w:r w:rsidRPr="009852C0">
        <w:rPr>
          <w:sz w:val="30"/>
          <w:szCs w:val="30"/>
        </w:rPr>
        <w:br/>
        <w:t>в зависимости от целевого назначения предоставленных им земельных участков с учетом единой классификации назначения объектов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недвижимого имущества, утвержденной постановлением Комитета </w:t>
      </w:r>
      <w:r w:rsidRPr="009852C0">
        <w:rPr>
          <w:sz w:val="30"/>
          <w:szCs w:val="30"/>
        </w:rPr>
        <w:br/>
        <w:t>по земельным ресурсам, геодезии и картографии при Совете Министров Республики Беларусь от 5 июля 2004 г. № 33.</w:t>
      </w:r>
    </w:p>
    <w:p w14:paraId="45226BC9" w14:textId="443FCE35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5. По строке 01 отражаются данные о площадях земель сельскохозяйственных организаций, предоставленных им для ведения сельского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хозяйства, в том числе в исследовательских и учебных целях, </w:t>
      </w:r>
      <w:r w:rsidRPr="009852C0">
        <w:rPr>
          <w:sz w:val="30"/>
          <w:szCs w:val="30"/>
        </w:rPr>
        <w:br/>
        <w:t>а также для ведения подсобного хозяйства.</w:t>
      </w:r>
    </w:p>
    <w:p w14:paraId="548DCD5E" w14:textId="7869D03F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02 отражаются данные о площадях земель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сельскохозяйственных организаций, подчиненных Министерству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сельского хозяйства и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продовольствия.</w:t>
      </w:r>
    </w:p>
    <w:p w14:paraId="5F0C76B3" w14:textId="1FDB4A1A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6. По строке 03 отражаются данные о площадях земель крестьянских (фермерских) хозяйств, предоставленных для ведения крестьянского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(фермерского) хозяйства.</w:t>
      </w:r>
    </w:p>
    <w:p w14:paraId="7C328BE9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7. По строке 04 отражаются данные о площадях земель граждан, в</w:t>
      </w:r>
      <w:r w:rsidR="002619D5">
        <w:rPr>
          <w:sz w:val="30"/>
          <w:szCs w:val="30"/>
        </w:rPr>
        <w:t> </w:t>
      </w:r>
      <w:r w:rsidRPr="009852C0">
        <w:rPr>
          <w:sz w:val="30"/>
          <w:szCs w:val="30"/>
        </w:rPr>
        <w:t>том числе использующихся:</w:t>
      </w:r>
    </w:p>
    <w:p w14:paraId="3A2E7683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строительства и (или) обслуживания жилого дома (строка 05);</w:t>
      </w:r>
    </w:p>
    <w:p w14:paraId="238545A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ведения личного подсобного хозяйства (строка 06);</w:t>
      </w:r>
    </w:p>
    <w:p w14:paraId="4ACDC4C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садоводства и дачного строительства (строка 07);</w:t>
      </w:r>
    </w:p>
    <w:p w14:paraId="5302C71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огородничества (строка 08);</w:t>
      </w:r>
    </w:p>
    <w:p w14:paraId="2C9D3538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для сенокошения и выпаса сельскохозяйственных животных </w:t>
      </w:r>
      <w:r w:rsidRPr="009852C0">
        <w:rPr>
          <w:sz w:val="30"/>
          <w:szCs w:val="30"/>
        </w:rPr>
        <w:br/>
        <w:t>(строка 09);</w:t>
      </w:r>
    </w:p>
    <w:p w14:paraId="260F7A17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иных сельскохозяйственных целей (строка 10);</w:t>
      </w:r>
    </w:p>
    <w:p w14:paraId="3ACB888A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для иных несельскохозяйственных целей (строка 11).</w:t>
      </w:r>
    </w:p>
    <w:p w14:paraId="2D41FB36" w14:textId="09FA6ED8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8. По строкам с 12 по 14 отражаются соответственно данные </w:t>
      </w:r>
      <w:r w:rsidRPr="009852C0">
        <w:rPr>
          <w:sz w:val="30"/>
          <w:szCs w:val="30"/>
        </w:rPr>
        <w:br/>
        <w:t>о площадях земель промышленных организаций (организаций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горнодобывающей и обрабатывающей промышленности), организаций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железнодорожного и автомобильного транспорта.</w:t>
      </w:r>
    </w:p>
    <w:p w14:paraId="574F21B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9. По строке 15 отражаются данные о площадях земель организаций Вооруженных Сил Республики Беларусь, воинских частей, военных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учебных заведений и других войск и воинских формирований Республики Беларусь, а по строке 16 отдельно отражаются данные о площадях земель, предоставленных в установленном порядке соответствующим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организациям иностранных государств.</w:t>
      </w:r>
    </w:p>
    <w:p w14:paraId="11CDD7F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10. По строке 17 отражаются данные о площадях земель организаций связи, энергетики, строительства, торговли, образования, здравоохранения и иных землепользователей.</w:t>
      </w:r>
    </w:p>
    <w:p w14:paraId="20E371E1" w14:textId="677B076B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11. По строке 18 отражаются данные о площадях земель организаций природоохранного, оздоровительного, рекреационного и историко-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культурного назначения. В строке 19 отражаются данные о площадях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земель заповедников, национальных и дендрологических парков.</w:t>
      </w:r>
    </w:p>
    <w:p w14:paraId="50949955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12. По строке 20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организаций, ведущих лесное хозяйство, предоставленных им для ведения лесного хозяйства.</w:t>
      </w:r>
    </w:p>
    <w:p w14:paraId="6FCB2E7D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13. По строке 21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организаций, эксплуатирующих и обслуживающих гидротехнические и</w:t>
      </w:r>
      <w:r w:rsidR="002619D5">
        <w:rPr>
          <w:sz w:val="30"/>
          <w:szCs w:val="30"/>
        </w:rPr>
        <w:t> </w:t>
      </w:r>
      <w:r w:rsidRPr="009852C0">
        <w:rPr>
          <w:sz w:val="30"/>
          <w:szCs w:val="30"/>
        </w:rPr>
        <w:t>иные водохозяйственные сооружения, включая полосы отвода вдоль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каналов и других сооружений, предоставленных в установленном порядке названным организациям и неучтенных как земли иных категорий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землепользователей.</w:t>
      </w:r>
    </w:p>
    <w:p w14:paraId="60C35EB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14. По строке 22 отражаются данные о площадях земель, земельных участков, не предоставленных землепользователям, и данные о площадях земель общего пользования, не отнесенных к землям иных категорий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землепользователей. По строке 23 отражаются данные о площадях земель</w:t>
      </w:r>
      <w:r w:rsidRPr="009852C0">
        <w:rPr>
          <w:sz w:val="30"/>
          <w:szCs w:val="30"/>
          <w:highlight w:val="yellow"/>
        </w:rPr>
        <w:t xml:space="preserve"> </w:t>
      </w:r>
      <w:r w:rsidRPr="009852C0">
        <w:rPr>
          <w:sz w:val="30"/>
          <w:szCs w:val="30"/>
        </w:rPr>
        <w:t>общего пользования в границах населенных пунктов, садоводческих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товариществ и дачных кооперативов.</w:t>
      </w:r>
    </w:p>
    <w:p w14:paraId="4216065F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15. По строке 24 отражаются данные о площадях земель всех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категорий землепользователей соответствующей административно-территориальной единицы (Республики Беларусь) (сумма строк 01, 03, 04, с 12 по 15, 17, 18, с 20 по 22), расположенных в ее границах.</w:t>
      </w:r>
    </w:p>
    <w:p w14:paraId="61FF4D91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16. По строкам с 25 по 28 </w:t>
      </w:r>
      <w:proofErr w:type="spellStart"/>
      <w:r w:rsidRPr="009852C0">
        <w:rPr>
          <w:sz w:val="30"/>
          <w:szCs w:val="30"/>
        </w:rPr>
        <w:t>справочно</w:t>
      </w:r>
      <w:proofErr w:type="spellEnd"/>
      <w:r w:rsidRPr="009852C0">
        <w:rPr>
          <w:sz w:val="30"/>
          <w:szCs w:val="30"/>
        </w:rPr>
        <w:t xml:space="preserve"> отражаются данные о площадях земель, выделяемых по некоторым дополнительным показателям,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характеризующим особенности состояния и использования земель.</w:t>
      </w:r>
    </w:p>
    <w:p w14:paraId="1A4F927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25 отражаются данные о площадях осушенных земель, </w:t>
      </w:r>
      <w:r w:rsidRPr="009852C0">
        <w:rPr>
          <w:sz w:val="30"/>
          <w:szCs w:val="30"/>
        </w:rPr>
        <w:br/>
        <w:t>к которым относятся земли, на которых имеется действующая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осушительная сеть, включая сеть, требующую ремонта и реконструкции.</w:t>
      </w:r>
    </w:p>
    <w:p w14:paraId="79B28A16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26 отражаются данные о площадях орошаемых земель, </w:t>
      </w:r>
      <w:r w:rsidRPr="009852C0">
        <w:rPr>
          <w:sz w:val="30"/>
          <w:szCs w:val="30"/>
        </w:rPr>
        <w:br/>
        <w:t>к которым относятся земли, имеющие связанную с источником воды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действующую постоянную или временную (разборную) оросительную сеть, включая сеть, требующую ремонта и реконструкции.</w:t>
      </w:r>
    </w:p>
    <w:p w14:paraId="51686A4C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27 отражаются данные о площадях земель, загрязненных радионуклидами, выбывших из сельскохозяйственного оборота.</w:t>
      </w:r>
    </w:p>
    <w:p w14:paraId="2DC2CCA3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28 отражаются данные о площадях земель,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предоставленных под служебные наделы гражданам из земель различных категорий землепользователей.</w:t>
      </w:r>
    </w:p>
    <w:p w14:paraId="253159B1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17. По строке 29 отражаются данные о площадях всех земель,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находящихся в границах населенных пунктов, садоводческих товариществ и дачных кооперативов как сумма строк с 30 по 33.</w:t>
      </w:r>
    </w:p>
    <w:p w14:paraId="714A91EC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По строкам 30 и 31 отражаются, соответственно, данные о площадях земель городов и поселков городского типа, к которым относятся площади земель, расположенных в границах городов и поселков городского типа.</w:t>
      </w:r>
    </w:p>
    <w:p w14:paraId="54CCF488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32 отражаются данные о площадях земель сельских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населенных пунктов, к которым относятся площади земель,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расположенных в границах сельских населенных пунктов.</w:t>
      </w:r>
    </w:p>
    <w:p w14:paraId="55CDF187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33 отражаются данные о площадях земель садоводческих товариществ и дачных кооперативов вне населенных пунктов, к которым относятся площади земель в границах садоводческих товариществ </w:t>
      </w:r>
      <w:r w:rsidRPr="009852C0">
        <w:rPr>
          <w:sz w:val="30"/>
          <w:szCs w:val="30"/>
        </w:rPr>
        <w:br/>
        <w:t>и дачных кооперативов, установленных в порядке землеустройства.</w:t>
      </w:r>
    </w:p>
    <w:p w14:paraId="58B7A600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18. По строке 34 отражаются данные о площадях всех категорий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земель, выделяемых в</w:t>
      </w:r>
      <w:r w:rsidRPr="009852C0">
        <w:rPr>
          <w:rFonts w:eastAsia="Calibri"/>
          <w:sz w:val="30"/>
          <w:szCs w:val="30"/>
          <w:lang w:eastAsia="en-US"/>
        </w:rPr>
        <w:t xml:space="preserve"> зависимости от их основного целевого назначения </w:t>
      </w:r>
      <w:r w:rsidRPr="009852C0">
        <w:rPr>
          <w:rFonts w:eastAsia="Calibri"/>
          <w:sz w:val="30"/>
          <w:szCs w:val="30"/>
          <w:lang w:eastAsia="en-US"/>
        </w:rPr>
        <w:br/>
        <w:t xml:space="preserve">и определенного в соответствии с законодательством правового режима </w:t>
      </w:r>
      <w:r w:rsidRPr="009852C0">
        <w:rPr>
          <w:rFonts w:eastAsia="Calibri"/>
          <w:sz w:val="30"/>
          <w:szCs w:val="30"/>
          <w:lang w:eastAsia="en-US"/>
        </w:rPr>
        <w:br/>
        <w:t>их использования и охраны</w:t>
      </w:r>
      <w:r w:rsidRPr="009852C0">
        <w:rPr>
          <w:sz w:val="30"/>
          <w:szCs w:val="30"/>
        </w:rPr>
        <w:t>, как сумма строк с 35 по 41.</w:t>
      </w:r>
    </w:p>
    <w:p w14:paraId="186845AA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35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сельскохозяйственного назначения, к которым относятся земельные участки, включающие в себя сельскохозяйственные и иные земли,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предоставленные для ведения сельского хозяйства (сумма строк 01, 03 и</w:t>
      </w:r>
      <w:r w:rsidR="002619D5">
        <w:rPr>
          <w:sz w:val="30"/>
          <w:szCs w:val="30"/>
        </w:rPr>
        <w:t> </w:t>
      </w:r>
      <w:r w:rsidRPr="009852C0">
        <w:rPr>
          <w:sz w:val="30"/>
          <w:szCs w:val="30"/>
        </w:rPr>
        <w:t>09)</w:t>
      </w:r>
      <w:r w:rsidRPr="009852C0">
        <w:rPr>
          <w:rFonts w:eastAsia="Calibri"/>
          <w:sz w:val="30"/>
          <w:szCs w:val="30"/>
          <w:lang w:eastAsia="en-US"/>
        </w:rPr>
        <w:t>, за исключением земель, занятых поверхностными водными</w:t>
      </w:r>
      <w:r w:rsidR="002619D5">
        <w:rPr>
          <w:rFonts w:eastAsia="Calibri"/>
          <w:sz w:val="30"/>
          <w:szCs w:val="30"/>
          <w:lang w:eastAsia="en-US"/>
        </w:rPr>
        <w:br/>
      </w:r>
      <w:r w:rsidRPr="009852C0">
        <w:rPr>
          <w:rFonts w:eastAsia="Calibri"/>
          <w:sz w:val="30"/>
          <w:szCs w:val="30"/>
          <w:lang w:eastAsia="en-US"/>
        </w:rPr>
        <w:t>объектами</w:t>
      </w:r>
      <w:r w:rsidRPr="009852C0">
        <w:rPr>
          <w:sz w:val="30"/>
          <w:szCs w:val="30"/>
        </w:rPr>
        <w:t xml:space="preserve"> </w:t>
      </w:r>
      <w:r w:rsidRPr="009852C0">
        <w:rPr>
          <w:rFonts w:eastAsia="Calibri"/>
          <w:sz w:val="30"/>
          <w:szCs w:val="30"/>
          <w:lang w:eastAsia="en-US"/>
        </w:rPr>
        <w:t>(графа 21)</w:t>
      </w:r>
      <w:r w:rsidRPr="009852C0">
        <w:rPr>
          <w:sz w:val="30"/>
          <w:szCs w:val="30"/>
        </w:rPr>
        <w:t xml:space="preserve"> по строкам 01, 03 и 09.</w:t>
      </w:r>
    </w:p>
    <w:p w14:paraId="7345414E" w14:textId="0DEC8EA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36 отражаются данные о площадях земель населенных пунктов, садоводческих товариществ, дачных кооперативов, к которым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относятся земли, земельные участки, расположенные в границах городов, поселков городского типа, сельских населенных пунктов, садоводческих товариществ, дачных кооперативов, за исключением земель, отнесенных </w:t>
      </w:r>
      <w:r w:rsidRPr="009852C0">
        <w:rPr>
          <w:sz w:val="30"/>
          <w:szCs w:val="30"/>
        </w:rPr>
        <w:br/>
        <w:t xml:space="preserve">к иным категориям в этих границах (разница строк 04 и 09 суммируется </w:t>
      </w:r>
      <w:r w:rsidRPr="009852C0">
        <w:rPr>
          <w:sz w:val="30"/>
          <w:szCs w:val="30"/>
        </w:rPr>
        <w:br/>
        <w:t xml:space="preserve">с данными строки 23, </w:t>
      </w:r>
      <w:r w:rsidRPr="009852C0">
        <w:rPr>
          <w:rFonts w:eastAsia="Calibri"/>
          <w:sz w:val="30"/>
          <w:szCs w:val="30"/>
          <w:lang w:eastAsia="en-US"/>
        </w:rPr>
        <w:t>за исключением земель, занятых поверхностными водными объектами</w:t>
      </w:r>
      <w:r w:rsidRPr="009852C0">
        <w:rPr>
          <w:sz w:val="30"/>
          <w:szCs w:val="30"/>
        </w:rPr>
        <w:t xml:space="preserve"> </w:t>
      </w:r>
      <w:r w:rsidRPr="009852C0">
        <w:rPr>
          <w:rFonts w:eastAsia="Calibri"/>
          <w:sz w:val="30"/>
          <w:szCs w:val="30"/>
          <w:lang w:eastAsia="en-US"/>
        </w:rPr>
        <w:t>(графа 21)</w:t>
      </w:r>
      <w:r w:rsidRPr="009852C0">
        <w:rPr>
          <w:sz w:val="30"/>
          <w:szCs w:val="30"/>
        </w:rPr>
        <w:t xml:space="preserve"> по строкам 04, 09 и 23).</w:t>
      </w:r>
    </w:p>
    <w:p w14:paraId="42E7302B" w14:textId="77777777" w:rsidR="009852C0" w:rsidRPr="009852C0" w:rsidRDefault="009852C0" w:rsidP="009852C0">
      <w:pPr>
        <w:spacing w:line="233" w:lineRule="auto"/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37 отражаются данные о площадях всех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промышленности, транспорта, связи, энергетики, обороны и иного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назначения </w:t>
      </w:r>
      <w:r w:rsidRPr="009852C0">
        <w:rPr>
          <w:rFonts w:eastAsia="Calibri"/>
          <w:sz w:val="30"/>
          <w:szCs w:val="30"/>
          <w:lang w:eastAsia="en-US"/>
        </w:rPr>
        <w:t>(</w:t>
      </w:r>
      <w:r w:rsidRPr="009852C0">
        <w:rPr>
          <w:sz w:val="30"/>
          <w:szCs w:val="30"/>
        </w:rPr>
        <w:t>сумма строк с 12 по 15, 17),</w:t>
      </w:r>
      <w:r w:rsidRPr="009852C0">
        <w:rPr>
          <w:rFonts w:eastAsia="Calibri"/>
          <w:sz w:val="30"/>
          <w:szCs w:val="30"/>
          <w:lang w:eastAsia="en-US"/>
        </w:rPr>
        <w:t xml:space="preserve"> за исключением земель, занятых поверхностными водными объектами (графа 21)</w:t>
      </w:r>
      <w:r w:rsidRPr="009852C0">
        <w:rPr>
          <w:sz w:val="30"/>
          <w:szCs w:val="30"/>
        </w:rPr>
        <w:t xml:space="preserve"> по строкам с 12 по 15, 17.</w:t>
      </w:r>
    </w:p>
    <w:p w14:paraId="3A2FAB93" w14:textId="3E55077B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38 отражаются данные о площадях земель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природоохранного, оздоровительного, рекреационного и историко-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культурного назначения в соответствии со строкой 18,</w:t>
      </w:r>
      <w:r w:rsidRPr="009852C0">
        <w:rPr>
          <w:rFonts w:eastAsia="Calibri"/>
          <w:sz w:val="30"/>
          <w:szCs w:val="30"/>
          <w:lang w:eastAsia="en-US"/>
        </w:rPr>
        <w:t xml:space="preserve"> за исключением</w:t>
      </w:r>
      <w:r w:rsidR="00F3043B">
        <w:rPr>
          <w:rFonts w:eastAsia="Calibri"/>
          <w:sz w:val="30"/>
          <w:szCs w:val="30"/>
          <w:lang w:eastAsia="en-US"/>
        </w:rPr>
        <w:br/>
      </w:r>
      <w:r w:rsidRPr="009852C0">
        <w:rPr>
          <w:rFonts w:eastAsia="Calibri"/>
          <w:sz w:val="30"/>
          <w:szCs w:val="30"/>
          <w:lang w:eastAsia="en-US"/>
        </w:rPr>
        <w:t>земель, занятых поверхностными водными объектами (графа 21)</w:t>
      </w:r>
      <w:r w:rsidRPr="009852C0">
        <w:rPr>
          <w:sz w:val="30"/>
          <w:szCs w:val="30"/>
        </w:rPr>
        <w:t>.</w:t>
      </w:r>
    </w:p>
    <w:p w14:paraId="51D60AF5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39 отражаются данные о площадях земель лесного фонда, к которым относятся лесные земли, а также нелесные земли,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расположенные в границах лесного фонда, предоставленные для ведения лесного хозяйства, в соответствии со строкой 20,</w:t>
      </w:r>
      <w:r w:rsidRPr="009852C0">
        <w:rPr>
          <w:rFonts w:eastAsia="Calibri"/>
          <w:sz w:val="30"/>
          <w:szCs w:val="30"/>
          <w:lang w:eastAsia="en-US"/>
        </w:rPr>
        <w:t xml:space="preserve"> за исключением земель, занятых поверхностными водными объектами (графа 21)</w:t>
      </w:r>
      <w:r w:rsidRPr="009852C0">
        <w:rPr>
          <w:sz w:val="30"/>
          <w:szCs w:val="30"/>
        </w:rPr>
        <w:t>.</w:t>
      </w:r>
    </w:p>
    <w:p w14:paraId="1B6F29B4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40 отражаются данные о площадях земель водного фонда, к которым относятся земли, занятые поверхностными водными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объектами, а также земельные участки, предоставленные для ведения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lastRenderedPageBreak/>
        <w:t>водного хозяйства, в том числе для размещения водохозяйственных</w:t>
      </w:r>
      <w:r w:rsidR="002619D5">
        <w:rPr>
          <w:sz w:val="30"/>
          <w:szCs w:val="30"/>
        </w:rPr>
        <w:br/>
      </w:r>
      <w:r w:rsidRPr="009852C0">
        <w:rPr>
          <w:sz w:val="30"/>
          <w:szCs w:val="30"/>
        </w:rPr>
        <w:t>сооружений и устройств. При этом за основу принимается строка 21, только в графе 21 записываются данные строки 24, а не 21, а разница между ними добавляется в общую площадь (графа 3) по строке 40.</w:t>
      </w:r>
    </w:p>
    <w:p w14:paraId="129FA9EC" w14:textId="094F768A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По строке 41 отражаются данные о площадях земель запаса, </w:t>
      </w:r>
      <w:r w:rsidRPr="009852C0">
        <w:rPr>
          <w:sz w:val="30"/>
          <w:szCs w:val="30"/>
        </w:rPr>
        <w:br/>
        <w:t>к которым относятся земли, земельные участки, не отнесенные к иным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категориям и не предоставленные землепользователям (разница данных строк 22 и 23), </w:t>
      </w:r>
      <w:r w:rsidRPr="009852C0">
        <w:rPr>
          <w:rFonts w:eastAsia="Calibri"/>
          <w:sz w:val="30"/>
          <w:szCs w:val="30"/>
          <w:lang w:eastAsia="en-US"/>
        </w:rPr>
        <w:t>за исключением земель, занятых поверхностными водными объектами (графа 21)</w:t>
      </w:r>
      <w:r w:rsidRPr="009852C0">
        <w:rPr>
          <w:sz w:val="30"/>
          <w:szCs w:val="30"/>
        </w:rPr>
        <w:t xml:space="preserve"> по строкам 22 и 23. Земли запаса находятся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 ведении соответствующего исполнительного комитета, рассматриваются как резерв и могут использоваться после перевода их в иные категории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земель.</w:t>
      </w:r>
    </w:p>
    <w:p w14:paraId="124679C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19. В графе А указываются наименования категорий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землепользователей, итоговые показатели, а также (</w:t>
      </w:r>
      <w:proofErr w:type="spellStart"/>
      <w:r w:rsidRPr="009852C0">
        <w:rPr>
          <w:sz w:val="30"/>
          <w:szCs w:val="30"/>
        </w:rPr>
        <w:t>справочно</w:t>
      </w:r>
      <w:proofErr w:type="spellEnd"/>
      <w:r w:rsidRPr="009852C0">
        <w:rPr>
          <w:sz w:val="30"/>
          <w:szCs w:val="30"/>
        </w:rPr>
        <w:t>)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наименования земель, выделяемых по дополнительным показателям,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характеризующим особенности состояния и использования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а также наименования типов территориальных единиц и наименования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категорий земель в соответствии с законодательством об охране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использовании земель.</w:t>
      </w:r>
    </w:p>
    <w:p w14:paraId="34BBC115" w14:textId="5CE91FED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20. В графе Б отражаются номера строк таблицы (01</w:t>
      </w:r>
      <w:r w:rsidR="00F3043B">
        <w:rPr>
          <w:sz w:val="30"/>
          <w:szCs w:val="30"/>
        </w:rPr>
        <w:t xml:space="preserve"> – </w:t>
      </w:r>
      <w:r w:rsidRPr="009852C0">
        <w:rPr>
          <w:sz w:val="30"/>
          <w:szCs w:val="30"/>
        </w:rPr>
        <w:t>41).</w:t>
      </w:r>
    </w:p>
    <w:p w14:paraId="21EB1607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21. В графе 1 отражаются данные:</w:t>
      </w:r>
    </w:p>
    <w:p w14:paraId="52B8C463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строке 23 – о количестве населенных пунктов, садоводческих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товариществ и дачных кооперативов, имеющих земли общего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пользования;</w:t>
      </w:r>
    </w:p>
    <w:p w14:paraId="1552EC80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строкам с 30 по 33 – соответственно о количестве городов,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поселков городского типа, сельских населенных пунктов, садоводческих товариществ и дачных кооперативов вне населенных пунктов;</w:t>
      </w:r>
    </w:p>
    <w:p w14:paraId="2947988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по остальным строкам – о количестве землепользований.</w:t>
      </w:r>
    </w:p>
    <w:p w14:paraId="3AB27AE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22. В графе 2 отражаются данные о количестве земельных участков.</w:t>
      </w:r>
    </w:p>
    <w:p w14:paraId="6C22F624" w14:textId="6BF5CED2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23. В графе 3 по всем строкам отражаются данные об общей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площади земель, которая должна равняться сумме площадей всех видов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земель указанных в соответствующей строке (графы с 4 по 6, 8, 16, 18, 19, с 21 по 25, 29, 35).</w:t>
      </w:r>
    </w:p>
    <w:p w14:paraId="1449C2AF" w14:textId="02EAEC03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24. В графах с 4 по 12 и с 16 по 38 земли дифференцируются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 видам, а также некоторым основным подвидам и разновидностям,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определяющим природно-исторические свойства, состояние и характер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использования земель.</w:t>
      </w:r>
    </w:p>
    <w:p w14:paraId="6CBE73EF" w14:textId="30D24B23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25. В графе 4 отражаются данные о площадях пахотных земель, </w:t>
      </w:r>
      <w:r w:rsidRPr="009852C0">
        <w:rPr>
          <w:sz w:val="30"/>
          <w:szCs w:val="30"/>
        </w:rPr>
        <w:br/>
        <w:t>к которым относятся сельскохозяйственные земли, систематически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обрабатываемые (перепахиваемые) и используемые под посевы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сельскохозяйственных культур, включая посевы многолетних трав </w:t>
      </w:r>
      <w:r w:rsidRPr="009852C0">
        <w:rPr>
          <w:sz w:val="30"/>
          <w:szCs w:val="30"/>
        </w:rPr>
        <w:br/>
      </w:r>
      <w:r w:rsidRPr="009852C0">
        <w:rPr>
          <w:sz w:val="30"/>
          <w:szCs w:val="30"/>
        </w:rPr>
        <w:lastRenderedPageBreak/>
        <w:t>со сроком пользования, предусмотренным схемой севооборота, а также выводные поля, участки закрытого грунта (парники, теплицы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оранжереи) и чистые пары.</w:t>
      </w:r>
    </w:p>
    <w:p w14:paraId="61729926" w14:textId="5A3200B6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К пахотным не относятся земли, используемые для предварительных культур (не более 2 лет) при </w:t>
      </w:r>
      <w:proofErr w:type="spellStart"/>
      <w:r w:rsidRPr="009852C0">
        <w:rPr>
          <w:sz w:val="30"/>
          <w:szCs w:val="30"/>
        </w:rPr>
        <w:t>перезалужении</w:t>
      </w:r>
      <w:proofErr w:type="spellEnd"/>
      <w:r w:rsidRPr="009852C0">
        <w:rPr>
          <w:sz w:val="30"/>
          <w:szCs w:val="30"/>
        </w:rPr>
        <w:t xml:space="preserve"> улучшенных луговых земель, освоении новых земель, рекультивации земель и т.д., а также временно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используемые под посевы сельскохозяйственных культур на землях,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занятых постоянными культурами (междурядья), газоны, клумбы и др.</w:t>
      </w:r>
    </w:p>
    <w:p w14:paraId="046A346E" w14:textId="0DFBE0C9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26. В графе 5 отражаются данные о площадях залежных земель,</w:t>
      </w:r>
      <w:r w:rsidRPr="009852C0">
        <w:rPr>
          <w:sz w:val="30"/>
          <w:szCs w:val="30"/>
        </w:rPr>
        <w:br/>
        <w:t>к которым относятся сельскохозяйственные земли, которые ранее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использовались как пахотные и более 1 года после уборки урожая</w:t>
      </w:r>
      <w:r w:rsidRPr="009852C0">
        <w:rPr>
          <w:sz w:val="30"/>
          <w:szCs w:val="30"/>
        </w:rPr>
        <w:br/>
        <w:t>не используются для посева сельскохозяйственных культур</w:t>
      </w:r>
      <w:r w:rsidRPr="009852C0">
        <w:rPr>
          <w:sz w:val="30"/>
          <w:szCs w:val="30"/>
        </w:rPr>
        <w:br/>
        <w:t>и не подготовлены под пар. При этом отнесение сельскохозяйственных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земель к залежным рассматривается как временная мера, которая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предполагает их перевод (не позже, чем через 3 года) в другие виды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земель.</w:t>
      </w:r>
    </w:p>
    <w:p w14:paraId="796A097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27. В графе 6 отражаются данные о площадях земель под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постоянными культурами, к которым относятся сельскохозяйственные земли, занятые искусственно созданной древесно-кустарниковой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растительностью (насаждениями) или насаждениями травянистых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многолетних растений, предназначенными для получения урожая плодов, продовольственного, технического и лекарственного растительного сырья.</w:t>
      </w:r>
    </w:p>
    <w:p w14:paraId="73FA328F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7 отдельно отражаются данные о площадях земель под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садами, к которым относятся земли, занятые многолетними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насаждениями, как правило, древесными, предназначенными для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получения плодово-ягодной продукции.</w:t>
      </w:r>
    </w:p>
    <w:p w14:paraId="60727C6D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28. В графе 8 отражаются данные о площадях луговых земель, </w:t>
      </w:r>
      <w:r w:rsidRPr="009852C0">
        <w:rPr>
          <w:sz w:val="30"/>
          <w:szCs w:val="30"/>
        </w:rPr>
        <w:br/>
        <w:t>к которым относятся сельскохозяйственные земли, используемые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преимущественно для возделывания луговых многолетних трав.</w:t>
      </w:r>
    </w:p>
    <w:p w14:paraId="231C51C4" w14:textId="35206B4E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К луговым землям относятся земли, используемые для сенокошения, выпаса скота, сбора </w:t>
      </w:r>
      <w:r w:rsidRPr="0004312F">
        <w:rPr>
          <w:sz w:val="30"/>
          <w:szCs w:val="30"/>
        </w:rPr>
        <w:t>лекарственных трав</w:t>
      </w:r>
      <w:r w:rsidRPr="009852C0">
        <w:rPr>
          <w:sz w:val="30"/>
          <w:szCs w:val="30"/>
        </w:rPr>
        <w:t>, меда и других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сельскохозяйственных целей, а также по каким-либо причинам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неиспользуемые, но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пригодные для этих целей, включая площади земель, на которых в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установленном порядке ограничена или запрещена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хозяйственная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деятельность. В составе луговых земель по способу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возобновления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и составу травостоя различаются улучшенные луговые земли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и естественные луговые земли.</w:t>
      </w:r>
    </w:p>
    <w:p w14:paraId="1079A2D3" w14:textId="0FB38EA1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9 отражаются данные о площадях улучшенных луговых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земель, на которых создан искусственный травостой или проведены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мероприятия по улучшению естественного травостоя. К улучшенным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луговым землям относятся также земельные участки, занятые сеяными многолетними травами, используемыми более 5</w:t>
      </w:r>
      <w:r w:rsidR="00F3043B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 xml:space="preserve">лет, и (или) непригодные </w:t>
      </w:r>
      <w:r w:rsidRPr="009852C0">
        <w:rPr>
          <w:sz w:val="30"/>
          <w:szCs w:val="30"/>
        </w:rPr>
        <w:lastRenderedPageBreak/>
        <w:t>по своим природным, технологическим, экологическим и другим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свойствам для использования под пахотные земли.</w:t>
      </w:r>
    </w:p>
    <w:p w14:paraId="25682B3B" w14:textId="46306955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10 отражаются данные о площадях естественных луговых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земель, к которым относятся луговые земли, покрытые естественными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луговыми травостоями. В составе естественных луговых земель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выделяют:</w:t>
      </w:r>
    </w:p>
    <w:p w14:paraId="284F4137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заболоченные луговые земли (графа 11) – избыточно увлажненные естественные луговые земли, расположенные на пониженных и слабо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дренированных элементах рельефа и выделяющиеся влаголюбивым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составом растительности;</w:t>
      </w:r>
    </w:p>
    <w:p w14:paraId="0385991A" w14:textId="2E403CFC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proofErr w:type="spellStart"/>
      <w:r w:rsidRPr="009852C0">
        <w:rPr>
          <w:sz w:val="30"/>
          <w:szCs w:val="30"/>
        </w:rPr>
        <w:t>закустаренные</w:t>
      </w:r>
      <w:proofErr w:type="spellEnd"/>
      <w:r w:rsidRPr="009852C0">
        <w:rPr>
          <w:sz w:val="30"/>
          <w:szCs w:val="30"/>
        </w:rPr>
        <w:t xml:space="preserve"> луговые земли (графа 12) – естественные луговые земли, равномерно заросшие древесно-кустарниковой растительностью,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занимающей от 10 до 70</w:t>
      </w:r>
      <w:r w:rsidR="00FC10E3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% площади участка.</w:t>
      </w:r>
    </w:p>
    <w:p w14:paraId="374F1DD0" w14:textId="6F2B5FEE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29. В графе 13 отражаются данные об общей площади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сельскохозяйственных земель – земель, систематически используемых для получения сельскохозяйственной продукции. Она </w:t>
      </w:r>
      <w:proofErr w:type="gramStart"/>
      <w:r w:rsidRPr="009852C0">
        <w:rPr>
          <w:sz w:val="30"/>
          <w:szCs w:val="30"/>
        </w:rPr>
        <w:t>получается</w:t>
      </w:r>
      <w:proofErr w:type="gramEnd"/>
      <w:r w:rsidRPr="009852C0">
        <w:rPr>
          <w:sz w:val="30"/>
          <w:szCs w:val="30"/>
        </w:rPr>
        <w:t xml:space="preserve"> как сумма площадей пахотных земель, залежных земель, земель под постоянными культурами и луговых земель (графы с 4 по 6, 8).</w:t>
      </w:r>
    </w:p>
    <w:p w14:paraId="71378435" w14:textId="6E0C12D6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графах 14, 15 отражаются данные о площадях осушенных</w:t>
      </w:r>
      <w:r w:rsidRPr="009852C0">
        <w:rPr>
          <w:sz w:val="30"/>
          <w:szCs w:val="30"/>
        </w:rPr>
        <w:br/>
        <w:t>и орошаемых сельскохозяйственных земель.</w:t>
      </w:r>
    </w:p>
    <w:p w14:paraId="79D7E8AD" w14:textId="687BB470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30. В графе 16 отражаются данные о площадях лесных земель,</w:t>
      </w:r>
      <w:r w:rsidRPr="009852C0">
        <w:rPr>
          <w:sz w:val="30"/>
          <w:szCs w:val="30"/>
        </w:rPr>
        <w:br/>
        <w:t>к которым относятся земли, покрытые лесом, а также не покрытые лесом, но предназначенные для его восстановления (вырубки, гари, редины,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пустыри, прогалины, погибшие древостои, площади, занятые питомниками, плантациями и не сомкнувшимися лесными культурами,</w:t>
      </w:r>
      <w:r w:rsidRPr="009852C0">
        <w:rPr>
          <w:sz w:val="30"/>
          <w:szCs w:val="30"/>
        </w:rPr>
        <w:br/>
        <w:t>и другие).</w:t>
      </w:r>
    </w:p>
    <w:p w14:paraId="6B0625C3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17 отдельно отражаются данные о площадях лесных земель, покрытых лесом.</w:t>
      </w:r>
    </w:p>
    <w:p w14:paraId="65E39FDA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31. В графе 18 отражаются данные о площадях земель под древесно-кустарниковой растительностью (насаждениями), не входящей в лесной фонд.</w:t>
      </w:r>
    </w:p>
    <w:p w14:paraId="68784B54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32. В графе 19 отражаются данные о площадях земель под болотами, к которым относятся избыточно увлажненные земли, покрытые слоем торфа.</w:t>
      </w:r>
    </w:p>
    <w:p w14:paraId="69EECD40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В графе 20 отдельно отражаются данные о площадях земель под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низинными болотами.</w:t>
      </w:r>
    </w:p>
    <w:p w14:paraId="0944F42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33. В графе 21 отражаются данные о площадях земель под поверхностными водными объектами, к которым относятся земли, занятые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сосредоточением природных вод на поверхности суши (реками, ручьями, родниками, озерами, водохранилищами, прудами, прудами-</w:t>
      </w:r>
      <w:proofErr w:type="spellStart"/>
      <w:r w:rsidRPr="009852C0">
        <w:rPr>
          <w:sz w:val="30"/>
          <w:szCs w:val="30"/>
        </w:rPr>
        <w:t>копанями</w:t>
      </w:r>
      <w:proofErr w:type="spellEnd"/>
      <w:r w:rsidRPr="009852C0">
        <w:rPr>
          <w:sz w:val="30"/>
          <w:szCs w:val="30"/>
        </w:rPr>
        <w:t>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каналами и иными поверхностными водными объектами).</w:t>
      </w:r>
    </w:p>
    <w:p w14:paraId="355674B3" w14:textId="6BDCFCD4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34. В графе 22 отражаются данные о площадях земель под дорогами и иными транспортными коммуникациями, к которым относятся земли,</w:t>
      </w:r>
      <w:r w:rsidR="00F3043B">
        <w:rPr>
          <w:sz w:val="30"/>
          <w:szCs w:val="30"/>
        </w:rPr>
        <w:br/>
      </w:r>
      <w:r w:rsidRPr="009852C0">
        <w:rPr>
          <w:sz w:val="30"/>
          <w:szCs w:val="30"/>
        </w:rPr>
        <w:t>занятые дорогами, просеками, прогонами, линейными сооружениями.</w:t>
      </w:r>
    </w:p>
    <w:p w14:paraId="50C7C14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35. В графе 23 отражаются данные о площадях земель общего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пользования, к которым относятся земли, занятые улицами, проспектами, площадями, проездами, набережными, бульварами, скверами, парками </w:t>
      </w:r>
      <w:r w:rsidRPr="009852C0">
        <w:rPr>
          <w:sz w:val="30"/>
          <w:szCs w:val="30"/>
        </w:rPr>
        <w:br/>
        <w:t>и другими общественными местами.</w:t>
      </w:r>
    </w:p>
    <w:p w14:paraId="1A4EC139" w14:textId="79A90893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36. В графе 24 отражаются данные о площадях земель под застройкой, к которым относятся земли, занятые капитальными строениями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(зданиями, сооружениями), а также земли, прилегающие к этим объектам и</w:t>
      </w:r>
      <w:r w:rsidR="00F3043B">
        <w:rPr>
          <w:sz w:val="30"/>
          <w:szCs w:val="30"/>
        </w:rPr>
        <w:t> </w:t>
      </w:r>
      <w:r w:rsidRPr="009852C0">
        <w:rPr>
          <w:sz w:val="30"/>
          <w:szCs w:val="30"/>
        </w:rPr>
        <w:t>используемые для их обслуживания.</w:t>
      </w:r>
    </w:p>
    <w:p w14:paraId="5A5767EB" w14:textId="37B689CC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37. В графе 25 отражаются данные о площадях нарушенных земель, </w:t>
      </w:r>
      <w:r w:rsidRPr="009852C0">
        <w:rPr>
          <w:sz w:val="30"/>
          <w:szCs w:val="30"/>
        </w:rPr>
        <w:br/>
        <w:t>к которым относятся земли, утратившие свои природно-исторические</w:t>
      </w:r>
      <w:r w:rsidR="004C1EAA">
        <w:rPr>
          <w:sz w:val="30"/>
          <w:szCs w:val="30"/>
        </w:rPr>
        <w:br/>
      </w:r>
      <w:r w:rsidRPr="009852C0">
        <w:rPr>
          <w:sz w:val="30"/>
          <w:szCs w:val="30"/>
        </w:rPr>
        <w:t>признаки, состояние и характер использования в результате вредного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антропогенного воздействия и находящиеся в состоянии, исключающем </w:t>
      </w:r>
      <w:r w:rsidRPr="009852C0">
        <w:rPr>
          <w:sz w:val="30"/>
          <w:szCs w:val="30"/>
        </w:rPr>
        <w:br/>
        <w:t>их эффективное использование по исходному целевому назначению. Они дифференцируются на подвиды по причинам и способам нарушения,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которые предопределяют возможные пути рекультивации:</w:t>
      </w:r>
    </w:p>
    <w:p w14:paraId="663A95C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при добыче полезных ископаемых и их переработке (графа 26);</w:t>
      </w:r>
    </w:p>
    <w:p w14:paraId="70902930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при добыче торфа и сапропелей (графа 27);</w:t>
      </w:r>
    </w:p>
    <w:p w14:paraId="6588FDFD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при ведении строительства (графа 28).</w:t>
      </w:r>
    </w:p>
    <w:p w14:paraId="5384ADF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38. В графе 29 отражаются данные о площадях неиспользуемых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земель, к которым относятся земли, не используемые в хозяйственной </w:t>
      </w:r>
      <w:r w:rsidRPr="009852C0">
        <w:rPr>
          <w:sz w:val="30"/>
          <w:szCs w:val="30"/>
        </w:rPr>
        <w:br/>
        <w:t>и иной деятельности. Эти земли подразделяются на следующие подвиды:</w:t>
      </w:r>
    </w:p>
    <w:p w14:paraId="2412115B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пески, лишенные растительности (графа 30);</w:t>
      </w:r>
    </w:p>
    <w:p w14:paraId="64308DDF" w14:textId="22D9FCC3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овраги и промоины – линейные формы рельефа эрозионного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происхождения с отсутствием или слабо сформированным почвенным</w:t>
      </w:r>
      <w:r w:rsidR="004C1EAA">
        <w:rPr>
          <w:sz w:val="30"/>
          <w:szCs w:val="30"/>
        </w:rPr>
        <w:br/>
      </w:r>
      <w:r w:rsidRPr="009852C0">
        <w:rPr>
          <w:sz w:val="30"/>
          <w:szCs w:val="30"/>
        </w:rPr>
        <w:t>покровом (графа 31);</w:t>
      </w:r>
    </w:p>
    <w:p w14:paraId="35BF9E9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выгоревшие торфяники – торфяники, пострадавшие от пожара </w:t>
      </w:r>
      <w:r w:rsidRPr="009852C0">
        <w:rPr>
          <w:sz w:val="30"/>
          <w:szCs w:val="30"/>
        </w:rPr>
        <w:br/>
        <w:t>до степени прекращения роста растительности (графа 32);</w:t>
      </w:r>
    </w:p>
    <w:p w14:paraId="13340D5B" w14:textId="08094DFE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бывшие сельскохозяйственные земли, загрязненные </w:t>
      </w:r>
      <w:r w:rsidRPr="009852C0">
        <w:rPr>
          <w:sz w:val="30"/>
          <w:szCs w:val="30"/>
        </w:rPr>
        <w:br/>
        <w:t>радионуклидами – земли, расположенные в зонах радиоактивного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загрязнения, на которых не обеспечивается возможность производства</w:t>
      </w:r>
      <w:r w:rsidR="004C1EAA">
        <w:rPr>
          <w:sz w:val="30"/>
          <w:szCs w:val="30"/>
        </w:rPr>
        <w:br/>
      </w:r>
      <w:r w:rsidRPr="009852C0">
        <w:rPr>
          <w:sz w:val="30"/>
          <w:szCs w:val="30"/>
        </w:rPr>
        <w:t>продукции, содержание радионуклидов в которой не превышает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республиканских допустимых уровней (графа 33);</w:t>
      </w:r>
    </w:p>
    <w:p w14:paraId="4EF11142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прочие неиспользуемые земли: пустыри, вымочки, валы, ямы,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курганы и другие (графа 34).</w:t>
      </w:r>
    </w:p>
    <w:p w14:paraId="112FE978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39. В графе 35 отражаются данные о площадях иных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не отнесенных к перечисленным выше видам земель. Эти земли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подразделяются на следующие подвиды:</w:t>
      </w:r>
    </w:p>
    <w:p w14:paraId="761C67EC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земли, находящиеся в стадии улучшения: мелиоративного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строительства и восстановления плодородия (графа 36);</w:t>
      </w:r>
    </w:p>
    <w:p w14:paraId="3ACBC5F1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 xml:space="preserve">земли, находящиеся в стадии добычи полезных ископаемых </w:t>
      </w:r>
      <w:r w:rsidRPr="009852C0">
        <w:rPr>
          <w:sz w:val="30"/>
          <w:szCs w:val="30"/>
        </w:rPr>
        <w:br/>
        <w:t>и строительства (графа 37);</w:t>
      </w:r>
    </w:p>
    <w:p w14:paraId="3675761C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земли, используемые для хранения отходов: бытовых,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промышленных, загрязненных радионуклидами (графа 38).</w:t>
      </w:r>
    </w:p>
    <w:p w14:paraId="5340D58E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40. В графах с 39 по 42 отражаются данные о площадях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выделяемых из общей площади по дополнительным показателям,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характеризующим особенности состояния и использования земель: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осушенных, орошаемых, загрязненных радионуклидами, выбывших </w:t>
      </w:r>
      <w:r w:rsidRPr="009852C0">
        <w:rPr>
          <w:sz w:val="30"/>
          <w:szCs w:val="30"/>
        </w:rPr>
        <w:br/>
        <w:t>из сельскохозяйственного оборота, а также площадях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предоставленных под служебные наделы.</w:t>
      </w:r>
    </w:p>
    <w:p w14:paraId="794D8A11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41. В графах с 43 по 49 отражаются данные о площадях земель,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выделяемых из общей площади по формам собственности и видам прав на</w:t>
      </w:r>
      <w:r w:rsidR="001F694D">
        <w:rPr>
          <w:sz w:val="30"/>
          <w:szCs w:val="30"/>
        </w:rPr>
        <w:t> </w:t>
      </w:r>
      <w:r w:rsidRPr="009852C0">
        <w:rPr>
          <w:sz w:val="30"/>
          <w:szCs w:val="30"/>
        </w:rPr>
        <w:t>землю.</w:t>
      </w:r>
    </w:p>
    <w:p w14:paraId="2EB69414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42. В графе 43 отражаются данные о площадях земель, находящихся в государственной собственности. При этом выделяются площади земель, предоставленных в пожизненное наследуемое владение (графа 44), </w:t>
      </w:r>
      <w:r w:rsidRPr="009852C0">
        <w:rPr>
          <w:sz w:val="30"/>
          <w:szCs w:val="30"/>
        </w:rPr>
        <w:br/>
        <w:t>в постоянное пользование (графа 45), во временное пользование (графа 46), а также арендуемых (графа 47).</w:t>
      </w:r>
    </w:p>
    <w:p w14:paraId="2D5B9E4E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43. В графе 48 отражаются данные о площадях земель, находящихся в частной собственности. При этом в графе 49 отдельно отражаются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данные о площадях арендуемых земель.</w:t>
      </w:r>
    </w:p>
    <w:p w14:paraId="2ED4E46A" w14:textId="77777777" w:rsidR="009852C0" w:rsidRPr="009852C0" w:rsidRDefault="009852C0" w:rsidP="009852C0">
      <w:pPr>
        <w:spacing w:before="28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ГЛАВА 3</w:t>
      </w:r>
    </w:p>
    <w:p w14:paraId="384B7453" w14:textId="77777777" w:rsidR="009852C0" w:rsidRPr="009852C0" w:rsidRDefault="009852C0" w:rsidP="009852C0">
      <w:pPr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>ПОРЯДОК ЗАПОЛНЕНИЯ РАЗДЕЛОВ</w:t>
      </w:r>
    </w:p>
    <w:p w14:paraId="41BA685F" w14:textId="77777777" w:rsidR="009852C0" w:rsidRPr="009852C0" w:rsidRDefault="009852C0" w:rsidP="009852C0">
      <w:pPr>
        <w:spacing w:after="280"/>
        <w:jc w:val="center"/>
        <w:rPr>
          <w:caps/>
          <w:sz w:val="30"/>
          <w:szCs w:val="30"/>
        </w:rPr>
      </w:pPr>
      <w:r w:rsidRPr="009852C0">
        <w:rPr>
          <w:caps/>
          <w:sz w:val="30"/>
          <w:szCs w:val="30"/>
        </w:rPr>
        <w:t xml:space="preserve">II ”ПЕРЕРАСПРЕДЕЛЕНИЕ ЗЕМЕЛЬ ПО КАТЕГОРИЯМ ЗЕМЛЕПОЛЬЗОВАТЕЛЕЙ“, III ”ПЕРЕРАСПРЕДЕЛЕНИЕ ЗЕМЕЛЬ </w:t>
      </w:r>
      <w:r w:rsidRPr="009852C0">
        <w:rPr>
          <w:caps/>
          <w:sz w:val="30"/>
          <w:szCs w:val="30"/>
        </w:rPr>
        <w:br/>
        <w:t xml:space="preserve">ПО ИХ ВИДАМ“, IV ”ПЕРЕРАСПРЕДЕЛЕНИЕ ЗЕМЕЛЬ ПО ФОРМАМ СОБСТВЕННОСТИ И ВИДАМ ПРАВ НА ЗЕМЛЮ“, </w:t>
      </w:r>
      <w:r w:rsidRPr="009852C0">
        <w:rPr>
          <w:caps/>
          <w:sz w:val="30"/>
          <w:szCs w:val="30"/>
        </w:rPr>
        <w:br/>
        <w:t>V ”ПЕРЕРАСПРЕДЕЛЕНИЕ СЕЛЬСКОХОЗЯЙСТВЕННЫХ ЗЕМЕЛЬ“</w:t>
      </w:r>
    </w:p>
    <w:p w14:paraId="2742E4A6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44. Для заполнения граф с 1 по 13 по строкам 01 и 30 раздела II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используются данные графы 3 (строки 01, 03, 04, с 12 по 15, 17, 18, 20, 21, 22 и 24) раздела I по состоянию на 1 января отчетного года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по состоянию на 1 января предшествующего года. Другие строки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графы заполняются на основании сведений о перераспределении земель по категориям землепользователей, содержащихся в государственном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земельном кадастре.</w:t>
      </w:r>
    </w:p>
    <w:p w14:paraId="4C4A6981" w14:textId="72D67F7F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 xml:space="preserve">45. Для заполнения граф с 1 по 16 по строкам 01 и 36 раздела </w:t>
      </w:r>
      <w:proofErr w:type="spellStart"/>
      <w:r w:rsidRPr="009852C0">
        <w:rPr>
          <w:sz w:val="30"/>
          <w:szCs w:val="30"/>
        </w:rPr>
        <w:t>II</w:t>
      </w:r>
      <w:r w:rsidR="00DA743C">
        <w:rPr>
          <w:sz w:val="30"/>
          <w:szCs w:val="30"/>
        </w:rPr>
        <w:t>Ⅰ</w:t>
      </w:r>
      <w:proofErr w:type="spellEnd"/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используются данные строки 24 (графы с 3 по 6, 8, 13, 16, 18, 19, с 21 по</w:t>
      </w:r>
      <w:r w:rsidR="004C1EAA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25, 29, 35) раздела I по состоянию на 1 января отчетного года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по состоянию на 1 января предшествующего года. Другие строки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и графы заполняются на основании сведений о перераспределении земель по их видам, содержащихся в государственном земельном кадастре.</w:t>
      </w:r>
    </w:p>
    <w:p w14:paraId="5DBE525A" w14:textId="77777777" w:rsidR="009852C0" w:rsidRP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lastRenderedPageBreak/>
        <w:t>46. Для заполнения граф с 1 по 14 по строкам 01 и 32 раздела IV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используются данные строки 24 (графы 3, с 43 по 49) раздела I </w:t>
      </w:r>
      <w:r w:rsidRPr="009852C0">
        <w:rPr>
          <w:sz w:val="30"/>
          <w:szCs w:val="30"/>
        </w:rPr>
        <w:br/>
        <w:t>по состоянию на 1 января отчетного года и по состоянию на 1 января предшествующего года. Другие строки и графы заполняются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на основании сведений о перераспределении земель по формам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>собственности и видам прав на землю, содержащихся в государственном земельном кадастре.</w:t>
      </w:r>
    </w:p>
    <w:p w14:paraId="696A3463" w14:textId="0A9420D7" w:rsidR="009852C0" w:rsidRDefault="009852C0" w:rsidP="009852C0">
      <w:pPr>
        <w:ind w:firstLine="709"/>
        <w:jc w:val="both"/>
        <w:rPr>
          <w:sz w:val="30"/>
          <w:szCs w:val="30"/>
        </w:rPr>
      </w:pPr>
      <w:r w:rsidRPr="009852C0">
        <w:rPr>
          <w:sz w:val="30"/>
          <w:szCs w:val="30"/>
        </w:rPr>
        <w:t>47. Для заполнения граф с 1 по 10 по строкам 01 и 26 раздела V</w:t>
      </w:r>
      <w:r w:rsidR="001F694D">
        <w:rPr>
          <w:sz w:val="30"/>
          <w:szCs w:val="30"/>
        </w:rPr>
        <w:br/>
      </w:r>
      <w:r w:rsidRPr="009852C0">
        <w:rPr>
          <w:sz w:val="30"/>
          <w:szCs w:val="30"/>
        </w:rPr>
        <w:t xml:space="preserve">используются данные строки 24 (графы с 4 по 13) раздела I по состоянию на 1 января отчетного года и по состоянию на 1 января предшествующего года. Другие строки и графы заполняются на основании сведений </w:t>
      </w:r>
      <w:r w:rsidRPr="009852C0">
        <w:rPr>
          <w:sz w:val="30"/>
          <w:szCs w:val="30"/>
        </w:rPr>
        <w:br/>
        <w:t xml:space="preserve">о перераспределении сельскохозяйственных земель, </w:t>
      </w:r>
      <w:r w:rsidR="00DA743C">
        <w:rPr>
          <w:sz w:val="30"/>
          <w:szCs w:val="30"/>
        </w:rPr>
        <w:t xml:space="preserve">содержащихся </w:t>
      </w:r>
      <w:r w:rsidR="00DA743C">
        <w:rPr>
          <w:sz w:val="30"/>
          <w:szCs w:val="30"/>
        </w:rPr>
        <w:br/>
      </w:r>
      <w:r w:rsidRPr="009852C0">
        <w:rPr>
          <w:sz w:val="30"/>
          <w:szCs w:val="30"/>
        </w:rPr>
        <w:t>в государственном</w:t>
      </w:r>
      <w:r w:rsidR="00DA743C">
        <w:rPr>
          <w:sz w:val="30"/>
          <w:szCs w:val="30"/>
        </w:rPr>
        <w:t xml:space="preserve"> </w:t>
      </w:r>
      <w:r w:rsidRPr="009852C0">
        <w:rPr>
          <w:sz w:val="30"/>
          <w:szCs w:val="30"/>
        </w:rPr>
        <w:t>земельном кадастре.</w:t>
      </w:r>
    </w:p>
    <w:p w14:paraId="18E6C056" w14:textId="56FDB460" w:rsidR="004C1EAA" w:rsidRPr="00100E01" w:rsidRDefault="009852C0" w:rsidP="004C1EAA">
      <w:pPr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4C1EAA" w:rsidRPr="00100E01">
        <w:rPr>
          <w:sz w:val="30"/>
          <w:szCs w:val="30"/>
        </w:rPr>
        <w:lastRenderedPageBreak/>
        <w:t>УТВЕРЖДЕНО</w:t>
      </w:r>
    </w:p>
    <w:p w14:paraId="676D6BD8" w14:textId="77777777" w:rsidR="004C1EAA" w:rsidRDefault="004C1EAA" w:rsidP="004C1EAA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П</w:t>
      </w:r>
      <w:r>
        <w:rPr>
          <w:sz w:val="30"/>
          <w:szCs w:val="30"/>
        </w:rPr>
        <w:t>остановление</w:t>
      </w:r>
    </w:p>
    <w:p w14:paraId="6BCF3E0B" w14:textId="77777777" w:rsidR="004C1EAA" w:rsidRDefault="004C1EAA" w:rsidP="004C1EAA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>Государственного</w:t>
      </w:r>
    </w:p>
    <w:p w14:paraId="088C2083" w14:textId="77777777" w:rsidR="004C1EAA" w:rsidRPr="00100E01" w:rsidRDefault="004C1EAA" w:rsidP="004C1EAA">
      <w:pPr>
        <w:tabs>
          <w:tab w:val="left" w:pos="9639"/>
        </w:tabs>
        <w:spacing w:line="280" w:lineRule="exact"/>
        <w:ind w:left="6237"/>
        <w:rPr>
          <w:sz w:val="30"/>
          <w:szCs w:val="30"/>
        </w:rPr>
      </w:pPr>
      <w:r>
        <w:rPr>
          <w:sz w:val="30"/>
          <w:szCs w:val="30"/>
        </w:rPr>
        <w:t>к</w:t>
      </w:r>
      <w:r w:rsidRPr="00100E01">
        <w:rPr>
          <w:sz w:val="30"/>
          <w:szCs w:val="30"/>
        </w:rPr>
        <w:t>омитета по имуществу</w:t>
      </w:r>
    </w:p>
    <w:p w14:paraId="02C80674" w14:textId="77777777" w:rsidR="004C1EAA" w:rsidRPr="00100E01" w:rsidRDefault="004C1EAA" w:rsidP="004C1EAA">
      <w:pPr>
        <w:tabs>
          <w:tab w:val="left" w:pos="5245"/>
          <w:tab w:val="left" w:pos="5812"/>
        </w:tabs>
        <w:spacing w:line="280" w:lineRule="exact"/>
        <w:ind w:left="6237"/>
        <w:rPr>
          <w:sz w:val="30"/>
          <w:szCs w:val="30"/>
        </w:rPr>
      </w:pPr>
      <w:r w:rsidRPr="00100E01">
        <w:rPr>
          <w:sz w:val="30"/>
          <w:szCs w:val="30"/>
        </w:rPr>
        <w:t xml:space="preserve">Республики Беларусь </w:t>
      </w:r>
    </w:p>
    <w:p w14:paraId="4EAC40D8" w14:textId="23FF8EAB" w:rsidR="004C1EAA" w:rsidRPr="006417C5" w:rsidRDefault="004C1EAA" w:rsidP="004C1EAA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6237"/>
        <w:rPr>
          <w:sz w:val="30"/>
          <w:szCs w:val="30"/>
        </w:rPr>
      </w:pPr>
      <w:r w:rsidRPr="006417C5">
        <w:rPr>
          <w:sz w:val="30"/>
          <w:szCs w:val="30"/>
        </w:rPr>
        <w:t>1</w:t>
      </w:r>
      <w:r w:rsidR="00E9030E">
        <w:rPr>
          <w:sz w:val="30"/>
          <w:szCs w:val="30"/>
        </w:rPr>
        <w:t>1</w:t>
      </w:r>
      <w:r w:rsidRPr="006417C5">
        <w:rPr>
          <w:sz w:val="30"/>
          <w:szCs w:val="30"/>
        </w:rPr>
        <w:t>.11.202</w:t>
      </w:r>
      <w:r w:rsidR="00E9030E">
        <w:rPr>
          <w:sz w:val="30"/>
          <w:szCs w:val="30"/>
        </w:rPr>
        <w:t>4</w:t>
      </w:r>
      <w:r w:rsidRPr="006417C5">
        <w:rPr>
          <w:sz w:val="30"/>
          <w:szCs w:val="30"/>
        </w:rPr>
        <w:t xml:space="preserve"> № 3</w:t>
      </w:r>
      <w:r w:rsidR="00E9030E">
        <w:rPr>
          <w:sz w:val="30"/>
          <w:szCs w:val="30"/>
        </w:rPr>
        <w:t>1</w:t>
      </w:r>
    </w:p>
    <w:p w14:paraId="3C79F20B" w14:textId="41407ADC" w:rsidR="007E3939" w:rsidRPr="002C6897" w:rsidRDefault="007E3939" w:rsidP="004C1EAA">
      <w:pPr>
        <w:autoSpaceDE w:val="0"/>
        <w:autoSpaceDN w:val="0"/>
        <w:adjustRightInd w:val="0"/>
        <w:spacing w:line="280" w:lineRule="exact"/>
        <w:ind w:left="5103"/>
        <w:outlineLvl w:val="0"/>
        <w:rPr>
          <w:bCs/>
          <w:sz w:val="30"/>
          <w:szCs w:val="30"/>
        </w:rPr>
      </w:pPr>
    </w:p>
    <w:p w14:paraId="2D476EA2" w14:textId="77777777" w:rsidR="007E3939" w:rsidRPr="002C6897" w:rsidRDefault="007E3939" w:rsidP="007E3939">
      <w:pPr>
        <w:tabs>
          <w:tab w:val="left" w:pos="4395"/>
          <w:tab w:val="left" w:pos="4820"/>
        </w:tabs>
        <w:autoSpaceDE w:val="0"/>
        <w:autoSpaceDN w:val="0"/>
        <w:adjustRightInd w:val="0"/>
        <w:spacing w:line="280" w:lineRule="exact"/>
        <w:ind w:right="4820"/>
        <w:jc w:val="both"/>
        <w:outlineLvl w:val="0"/>
        <w:rPr>
          <w:bCs/>
          <w:sz w:val="30"/>
          <w:szCs w:val="30"/>
        </w:rPr>
      </w:pPr>
      <w:r>
        <w:rPr>
          <w:bCs/>
          <w:sz w:val="30"/>
          <w:szCs w:val="30"/>
        </w:rPr>
        <w:t>УКАЗАНИЯ</w:t>
      </w:r>
    </w:p>
    <w:p w14:paraId="286C0024" w14:textId="05CE1979" w:rsidR="007E3939" w:rsidRPr="002C6897" w:rsidRDefault="007E3939" w:rsidP="007E3939">
      <w:pPr>
        <w:tabs>
          <w:tab w:val="left" w:pos="4200"/>
          <w:tab w:val="left" w:pos="4500"/>
          <w:tab w:val="left" w:pos="4950"/>
        </w:tabs>
        <w:autoSpaceDE w:val="0"/>
        <w:autoSpaceDN w:val="0"/>
        <w:adjustRightInd w:val="0"/>
        <w:spacing w:line="280" w:lineRule="exact"/>
        <w:ind w:right="513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по заполнению</w:t>
      </w:r>
      <w:r w:rsidRPr="002C6897">
        <w:rPr>
          <w:sz w:val="30"/>
          <w:szCs w:val="30"/>
        </w:rPr>
        <w:t xml:space="preserve"> формы ведомственной отчетности 1-</w:t>
      </w:r>
      <w:proofErr w:type="gramStart"/>
      <w:r w:rsidRPr="002C6897">
        <w:rPr>
          <w:sz w:val="30"/>
          <w:szCs w:val="30"/>
        </w:rPr>
        <w:t>зем ”Отчет</w:t>
      </w:r>
      <w:proofErr w:type="gramEnd"/>
      <w:r w:rsidR="004C1EAA">
        <w:rPr>
          <w:sz w:val="30"/>
          <w:szCs w:val="30"/>
        </w:rPr>
        <w:br/>
      </w:r>
      <w:r w:rsidRPr="002C6897">
        <w:rPr>
          <w:sz w:val="30"/>
          <w:szCs w:val="30"/>
        </w:rPr>
        <w:t xml:space="preserve">о контроле за использованием </w:t>
      </w:r>
      <w:r>
        <w:rPr>
          <w:sz w:val="30"/>
          <w:szCs w:val="30"/>
        </w:rPr>
        <w:br/>
        <w:t xml:space="preserve">и охраной </w:t>
      </w:r>
      <w:r w:rsidRPr="002C6897">
        <w:rPr>
          <w:sz w:val="30"/>
          <w:szCs w:val="30"/>
        </w:rPr>
        <w:t>земель“</w:t>
      </w:r>
    </w:p>
    <w:p w14:paraId="524E1CE6" w14:textId="77777777" w:rsidR="007E3939" w:rsidRPr="002C6897" w:rsidRDefault="007E3939" w:rsidP="007E3939">
      <w:pPr>
        <w:autoSpaceDE w:val="0"/>
        <w:autoSpaceDN w:val="0"/>
        <w:adjustRightInd w:val="0"/>
        <w:rPr>
          <w:sz w:val="30"/>
          <w:szCs w:val="30"/>
        </w:rPr>
      </w:pPr>
    </w:p>
    <w:p w14:paraId="19B789C2" w14:textId="77777777" w:rsidR="007E3939" w:rsidRDefault="007E3939" w:rsidP="007E3939">
      <w:pPr>
        <w:autoSpaceDE w:val="0"/>
        <w:autoSpaceDN w:val="0"/>
        <w:adjustRightInd w:val="0"/>
        <w:rPr>
          <w:rFonts w:ascii="Courier New" w:hAnsi="Courier New" w:cs="Courier New"/>
          <w:sz w:val="10"/>
          <w:szCs w:val="10"/>
        </w:rPr>
      </w:pPr>
    </w:p>
    <w:p w14:paraId="063F6D48" w14:textId="37B7178D" w:rsidR="00B56966" w:rsidRPr="005C128C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 xml:space="preserve">Ведомственную отчетность по </w:t>
      </w:r>
      <w:hyperlink r:id="rId9" w:history="1">
        <w:r w:rsidRPr="005C128C">
          <w:rPr>
            <w:sz w:val="30"/>
            <w:szCs w:val="30"/>
          </w:rPr>
          <w:t>форме 1-зем</w:t>
        </w:r>
      </w:hyperlink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Отчет</w:t>
      </w:r>
      <w:proofErr w:type="spellEnd"/>
      <w:r w:rsidRPr="005C128C">
        <w:rPr>
          <w:sz w:val="30"/>
          <w:szCs w:val="30"/>
        </w:rPr>
        <w:t xml:space="preserve"> о контроле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за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>использованием и охраной земель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(далее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форма 1-зем) представляют структурные подразделения землеустройства районных и городских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(городов областного подчинения) исполнительных комитетов до 10-го числа после отчетного периода структурным подразделениям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землеустройства областных исполнительных комитетов, структурные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подразделения землеустройства областных и Минского городского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 xml:space="preserve">исполнительных комитетов до 20-го числа после отчетного периода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Г</w:t>
      </w:r>
      <w:r w:rsidRPr="005C128C">
        <w:rPr>
          <w:sz w:val="30"/>
          <w:szCs w:val="30"/>
        </w:rPr>
        <w:t>осударственному комитету по имуществу.</w:t>
      </w:r>
    </w:p>
    <w:p w14:paraId="4A501A4E" w14:textId="12E19275" w:rsidR="00B56966" w:rsidRPr="005C128C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 xml:space="preserve">Данные </w:t>
      </w:r>
      <w:hyperlink r:id="rId10" w:history="1">
        <w:r w:rsidRPr="005C128C">
          <w:rPr>
            <w:sz w:val="30"/>
            <w:szCs w:val="30"/>
          </w:rPr>
          <w:t>формы 1-зем</w:t>
        </w:r>
      </w:hyperlink>
      <w:r w:rsidRPr="005C128C">
        <w:rPr>
          <w:sz w:val="30"/>
          <w:szCs w:val="30"/>
        </w:rPr>
        <w:t xml:space="preserve"> заполняются нарастающим итогом с начала года, в гектарах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с четырьмя знаками после запятой, в тысячах рублей </w:t>
      </w:r>
      <w:r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с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>одним знаком после запятой.</w:t>
      </w:r>
    </w:p>
    <w:p w14:paraId="7E0DF02F" w14:textId="3C203C7E" w:rsidR="00B56966" w:rsidRPr="005C128C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3.</w:t>
      </w:r>
      <w:r>
        <w:rPr>
          <w:sz w:val="30"/>
          <w:szCs w:val="30"/>
        </w:rPr>
        <w:t> </w:t>
      </w:r>
      <w:hyperlink r:id="rId11" w:history="1">
        <w:r w:rsidRPr="005C128C">
          <w:rPr>
            <w:sz w:val="30"/>
            <w:szCs w:val="30"/>
          </w:rPr>
          <w:t>Форма 1-зем</w:t>
        </w:r>
      </w:hyperlink>
      <w:r w:rsidRPr="005C128C">
        <w:rPr>
          <w:sz w:val="30"/>
          <w:szCs w:val="30"/>
        </w:rPr>
        <w:t xml:space="preserve"> составляется на основании журнала регистрации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административных правонарушений.</w:t>
      </w:r>
    </w:p>
    <w:p w14:paraId="77C430B5" w14:textId="77777777" w:rsidR="00B56966" w:rsidRPr="005C128C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5C128C">
        <w:rPr>
          <w:sz w:val="30"/>
          <w:szCs w:val="30"/>
        </w:rPr>
        <w:t xml:space="preserve">Первичными документами для составления </w:t>
      </w:r>
      <w:hyperlink r:id="rId12" w:history="1">
        <w:r w:rsidRPr="005C128C">
          <w:rPr>
            <w:sz w:val="30"/>
            <w:szCs w:val="30"/>
          </w:rPr>
          <w:t>формы 1-зем</w:t>
        </w:r>
      </w:hyperlink>
      <w:r w:rsidRPr="005C128C">
        <w:rPr>
          <w:sz w:val="30"/>
          <w:szCs w:val="30"/>
        </w:rPr>
        <w:t xml:space="preserve"> являются: протокол об административном правонарушении, постановление 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о наложении административного взыскания и вынесенное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предупреждение.</w:t>
      </w:r>
    </w:p>
    <w:p w14:paraId="3C8D96DA" w14:textId="7227D6C6" w:rsidR="00B56966" w:rsidRPr="005C128C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4.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 xml:space="preserve">По </w:t>
      </w:r>
      <w:hyperlink r:id="rId13" w:history="1">
        <w:r w:rsidRPr="005C128C">
          <w:rPr>
            <w:sz w:val="30"/>
            <w:szCs w:val="30"/>
          </w:rPr>
          <w:t>строке 0</w:t>
        </w:r>
      </w:hyperlink>
      <w:r>
        <w:rPr>
          <w:sz w:val="30"/>
          <w:szCs w:val="30"/>
        </w:rPr>
        <w:t>5</w:t>
      </w:r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Неиспользование</w:t>
      </w:r>
      <w:proofErr w:type="spellEnd"/>
      <w:r w:rsidRPr="005C128C">
        <w:rPr>
          <w:sz w:val="30"/>
          <w:szCs w:val="30"/>
        </w:rPr>
        <w:t xml:space="preserve"> земельного участка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 отражаются в соответствующих графах данные о случаях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неиспользования земельного участка в течение срока, установленного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законодательными актами.</w:t>
      </w:r>
    </w:p>
    <w:p w14:paraId="1EE0EFDB" w14:textId="62E7A678" w:rsidR="00B56966" w:rsidRPr="005C128C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5.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 xml:space="preserve">По </w:t>
      </w:r>
      <w:hyperlink r:id="rId14" w:history="1">
        <w:r w:rsidRPr="005C128C">
          <w:rPr>
            <w:sz w:val="30"/>
            <w:szCs w:val="30"/>
          </w:rPr>
          <w:t xml:space="preserve">строке </w:t>
        </w:r>
        <w:r>
          <w:rPr>
            <w:sz w:val="30"/>
            <w:szCs w:val="30"/>
          </w:rPr>
          <w:t>09</w:t>
        </w:r>
      </w:hyperlink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Нецелевое</w:t>
      </w:r>
      <w:proofErr w:type="spellEnd"/>
      <w:r w:rsidRPr="005C128C">
        <w:rPr>
          <w:sz w:val="30"/>
          <w:szCs w:val="30"/>
        </w:rPr>
        <w:t xml:space="preserve"> использование земельного участка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 указываются данные о случаях использования земель не в соответствии с теми целями, для которых они предоставлены.</w:t>
      </w:r>
    </w:p>
    <w:p w14:paraId="365E630D" w14:textId="7AABC107" w:rsidR="00B56966" w:rsidRPr="005C128C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6.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>По</w:t>
      </w:r>
      <w:r>
        <w:rPr>
          <w:sz w:val="30"/>
          <w:szCs w:val="30"/>
        </w:rPr>
        <w:t xml:space="preserve"> строке</w:t>
      </w:r>
      <w:r w:rsidRPr="005C128C">
        <w:rPr>
          <w:sz w:val="30"/>
          <w:szCs w:val="30"/>
        </w:rPr>
        <w:t xml:space="preserve"> </w:t>
      </w:r>
      <w:hyperlink r:id="rId15" w:history="1">
        <w:r>
          <w:rPr>
            <w:sz w:val="30"/>
            <w:szCs w:val="30"/>
          </w:rPr>
          <w:t>13</w:t>
        </w:r>
      </w:hyperlink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Нарушение</w:t>
      </w:r>
      <w:proofErr w:type="spellEnd"/>
      <w:r w:rsidRPr="005C128C">
        <w:rPr>
          <w:sz w:val="30"/>
          <w:szCs w:val="30"/>
        </w:rPr>
        <w:t xml:space="preserve"> порядка снятия, сохранения 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 xml:space="preserve">и использования плодородного слоя почвы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указываются данные о случаях нарушения порядка снятия, сохранения и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>использования плодородного слоя почвы при проведении работ,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 xml:space="preserve">связанных с </w:t>
      </w:r>
      <w:r w:rsidRPr="0004312F">
        <w:rPr>
          <w:sz w:val="30"/>
          <w:szCs w:val="30"/>
        </w:rPr>
        <w:t>нарушением земель</w:t>
      </w:r>
      <w:r w:rsidRPr="005C128C">
        <w:rPr>
          <w:sz w:val="30"/>
          <w:szCs w:val="30"/>
        </w:rPr>
        <w:t>, либо нарушение порядка консервации</w:t>
      </w:r>
      <w:r w:rsidR="0094514D">
        <w:rPr>
          <w:sz w:val="30"/>
          <w:szCs w:val="30"/>
        </w:rPr>
        <w:br/>
      </w:r>
      <w:r w:rsidRPr="005C128C">
        <w:rPr>
          <w:sz w:val="30"/>
          <w:szCs w:val="30"/>
        </w:rPr>
        <w:t>деградированных сельскохозяйственных земель, либо невыполнение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обязательных мероприятий по защите земельного участка от водной,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lastRenderedPageBreak/>
        <w:t>ветровой эрозии или других процессов разрушения, либо невыполнение иных требований по охране земель.</w:t>
      </w:r>
    </w:p>
    <w:p w14:paraId="5E0AAFEE" w14:textId="22047A7A" w:rsidR="00B56966" w:rsidRPr="005C128C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7.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 xml:space="preserve">По </w:t>
      </w:r>
      <w:hyperlink r:id="rId16" w:history="1">
        <w:r w:rsidRPr="005C128C">
          <w:rPr>
            <w:sz w:val="30"/>
            <w:szCs w:val="30"/>
          </w:rPr>
          <w:t>строке 2</w:t>
        </w:r>
      </w:hyperlink>
      <w:r>
        <w:rPr>
          <w:sz w:val="30"/>
          <w:szCs w:val="30"/>
        </w:rPr>
        <w:t>1</w:t>
      </w:r>
      <w:r w:rsidRPr="005C128C">
        <w:rPr>
          <w:sz w:val="30"/>
          <w:szCs w:val="30"/>
        </w:rPr>
        <w:t xml:space="preserve"> </w:t>
      </w:r>
      <w:proofErr w:type="spellStart"/>
      <w:r w:rsidRPr="002E6BCC">
        <w:rPr>
          <w:sz w:val="30"/>
          <w:szCs w:val="30"/>
        </w:rPr>
        <w:t>ˮ</w:t>
      </w:r>
      <w:r w:rsidRPr="005C128C">
        <w:rPr>
          <w:sz w:val="30"/>
          <w:szCs w:val="30"/>
        </w:rPr>
        <w:t>Прочие</w:t>
      </w:r>
      <w:proofErr w:type="spellEnd"/>
      <w:r w:rsidRPr="005C128C">
        <w:rPr>
          <w:sz w:val="30"/>
          <w:szCs w:val="30"/>
        </w:rPr>
        <w:t xml:space="preserve"> нарушения </w:t>
      </w:r>
      <w:r w:rsidRPr="008B54EA">
        <w:rPr>
          <w:sz w:val="30"/>
          <w:szCs w:val="30"/>
        </w:rPr>
        <w:t>–</w:t>
      </w:r>
      <w:r w:rsidRPr="005C128C">
        <w:rPr>
          <w:sz w:val="30"/>
          <w:szCs w:val="30"/>
        </w:rPr>
        <w:t xml:space="preserve"> всего</w:t>
      </w:r>
      <w:r w:rsidRPr="002E6BCC">
        <w:rPr>
          <w:sz w:val="30"/>
          <w:szCs w:val="30"/>
        </w:rPr>
        <w:t>“</w:t>
      </w:r>
      <w:r w:rsidRPr="005C128C">
        <w:rPr>
          <w:sz w:val="30"/>
          <w:szCs w:val="30"/>
        </w:rPr>
        <w:t xml:space="preserve"> формы 1-зем приводятся данные о количестве допущенных прочих нарушений, не перечисленных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в предыдущих строках формы 1-зем. К таким нарушениям относятся: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нарушение требований правового режима территории радиоактивного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загрязнения,</w:t>
      </w:r>
      <w:r>
        <w:rPr>
          <w:sz w:val="30"/>
          <w:szCs w:val="30"/>
        </w:rPr>
        <w:t xml:space="preserve"> самовольное отступление от схем или проектов</w:t>
      </w:r>
      <w:r>
        <w:rPr>
          <w:sz w:val="30"/>
          <w:szCs w:val="30"/>
        </w:rPr>
        <w:br/>
        <w:t>землеустройства,</w:t>
      </w:r>
      <w:r w:rsidRPr="005C128C">
        <w:rPr>
          <w:sz w:val="30"/>
          <w:szCs w:val="30"/>
        </w:rPr>
        <w:t xml:space="preserve"> самовольное произ</w:t>
      </w:r>
      <w:r>
        <w:rPr>
          <w:sz w:val="30"/>
          <w:szCs w:val="30"/>
        </w:rPr>
        <w:t>водство изыскательских работ,</w:t>
      </w:r>
      <w:r>
        <w:rPr>
          <w:sz w:val="30"/>
          <w:szCs w:val="30"/>
        </w:rPr>
        <w:br/>
        <w:t xml:space="preserve">самовольное пользование недрами либо самовольное водопользование, </w:t>
      </w:r>
      <w:r w:rsidRPr="005C128C">
        <w:rPr>
          <w:sz w:val="30"/>
          <w:szCs w:val="30"/>
        </w:rPr>
        <w:t>разведение</w:t>
      </w:r>
      <w:r>
        <w:rPr>
          <w:sz w:val="30"/>
          <w:szCs w:val="30"/>
        </w:rPr>
        <w:t xml:space="preserve"> </w:t>
      </w:r>
      <w:r w:rsidRPr="005C128C">
        <w:rPr>
          <w:sz w:val="30"/>
          <w:szCs w:val="30"/>
        </w:rPr>
        <w:t>костров в запрещенных местах, неисполнение письменного</w:t>
      </w:r>
      <w:r w:rsidR="0094514D">
        <w:rPr>
          <w:sz w:val="30"/>
          <w:szCs w:val="30"/>
        </w:rPr>
        <w:br/>
      </w:r>
      <w:r w:rsidRPr="005C128C">
        <w:rPr>
          <w:sz w:val="30"/>
          <w:szCs w:val="30"/>
        </w:rPr>
        <w:t>требования (предписания).</w:t>
      </w:r>
    </w:p>
    <w:p w14:paraId="5B0C1EDE" w14:textId="0B36D3CB" w:rsidR="00B56966" w:rsidRPr="005C128C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8.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 xml:space="preserve">По </w:t>
      </w:r>
      <w:hyperlink r:id="rId17" w:history="1">
        <w:r w:rsidRPr="005C128C">
          <w:rPr>
            <w:sz w:val="30"/>
            <w:szCs w:val="30"/>
          </w:rPr>
          <w:t>графам 6</w:t>
        </w:r>
      </w:hyperlink>
      <w:r w:rsidRPr="005C128C">
        <w:rPr>
          <w:sz w:val="30"/>
          <w:szCs w:val="30"/>
        </w:rPr>
        <w:t xml:space="preserve"> и </w:t>
      </w:r>
      <w:hyperlink r:id="rId18" w:history="1">
        <w:r w:rsidRPr="005C128C">
          <w:rPr>
            <w:sz w:val="30"/>
            <w:szCs w:val="30"/>
          </w:rPr>
          <w:t>7</w:t>
        </w:r>
      </w:hyperlink>
      <w:r w:rsidRPr="005C128C">
        <w:rPr>
          <w:sz w:val="30"/>
          <w:szCs w:val="30"/>
        </w:rPr>
        <w:t xml:space="preserve"> формы 1-зем указывается количество составленных протоколов об административных правонарушениях и площадь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земельного участка, в отношении которого совершено правонарушение.</w:t>
      </w:r>
    </w:p>
    <w:p w14:paraId="7B090994" w14:textId="1346803D" w:rsidR="00B56966" w:rsidRPr="005C128C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9.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 xml:space="preserve">По </w:t>
      </w:r>
      <w:hyperlink r:id="rId19" w:history="1">
        <w:r w:rsidRPr="005C128C">
          <w:rPr>
            <w:sz w:val="30"/>
            <w:szCs w:val="30"/>
          </w:rPr>
          <w:t>графам 8</w:t>
        </w:r>
      </w:hyperlink>
      <w:r w:rsidRPr="005C128C">
        <w:rPr>
          <w:sz w:val="30"/>
          <w:szCs w:val="30"/>
        </w:rPr>
        <w:t xml:space="preserve"> и </w:t>
      </w:r>
      <w:hyperlink r:id="rId20" w:history="1">
        <w:r w:rsidRPr="005C128C">
          <w:rPr>
            <w:sz w:val="30"/>
            <w:szCs w:val="30"/>
          </w:rPr>
          <w:t>9</w:t>
        </w:r>
      </w:hyperlink>
      <w:r w:rsidRPr="005C128C">
        <w:rPr>
          <w:sz w:val="30"/>
          <w:szCs w:val="30"/>
        </w:rPr>
        <w:t xml:space="preserve"> формы 1-зем указывается количество вынесенных постановлений о наложении административного взыскания и сумма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штрафов.</w:t>
      </w:r>
    </w:p>
    <w:p w14:paraId="24C1784A" w14:textId="5FAAB072" w:rsidR="00B56966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 w:rsidRPr="005C128C">
        <w:rPr>
          <w:sz w:val="30"/>
          <w:szCs w:val="30"/>
        </w:rPr>
        <w:t>10.</w:t>
      </w:r>
      <w:r>
        <w:rPr>
          <w:sz w:val="30"/>
          <w:szCs w:val="30"/>
        </w:rPr>
        <w:t> </w:t>
      </w:r>
      <w:r w:rsidRPr="005C128C">
        <w:rPr>
          <w:sz w:val="30"/>
          <w:szCs w:val="30"/>
        </w:rPr>
        <w:t xml:space="preserve">По </w:t>
      </w:r>
      <w:hyperlink r:id="rId21" w:history="1">
        <w:r w:rsidRPr="005C128C">
          <w:rPr>
            <w:sz w:val="30"/>
            <w:szCs w:val="30"/>
          </w:rPr>
          <w:t>графам 10</w:t>
        </w:r>
      </w:hyperlink>
      <w:r w:rsidRPr="005C128C">
        <w:rPr>
          <w:sz w:val="30"/>
          <w:szCs w:val="30"/>
        </w:rPr>
        <w:t xml:space="preserve"> и </w:t>
      </w:r>
      <w:hyperlink r:id="rId22" w:history="1">
        <w:r w:rsidRPr="005C128C">
          <w:rPr>
            <w:sz w:val="30"/>
            <w:szCs w:val="30"/>
          </w:rPr>
          <w:t>11</w:t>
        </w:r>
      </w:hyperlink>
      <w:r w:rsidRPr="005C128C">
        <w:rPr>
          <w:sz w:val="30"/>
          <w:szCs w:val="30"/>
        </w:rPr>
        <w:t xml:space="preserve"> формы 1-зем указывается количество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вынесенных постановлений об освобождении от административной</w:t>
      </w:r>
      <w:r>
        <w:rPr>
          <w:sz w:val="30"/>
          <w:szCs w:val="30"/>
        </w:rPr>
        <w:br/>
      </w:r>
      <w:r w:rsidRPr="005C128C">
        <w:rPr>
          <w:sz w:val="30"/>
          <w:szCs w:val="30"/>
        </w:rPr>
        <w:t>ответственности с вынесением предупреждений и площадь земельного участка,</w:t>
      </w:r>
      <w:r>
        <w:rPr>
          <w:sz w:val="30"/>
          <w:szCs w:val="30"/>
        </w:rPr>
        <w:t xml:space="preserve"> </w:t>
      </w:r>
      <w:r w:rsidRPr="005C128C">
        <w:rPr>
          <w:sz w:val="30"/>
          <w:szCs w:val="30"/>
        </w:rPr>
        <w:t>в отношении которого вынесены такие постановления.</w:t>
      </w:r>
    </w:p>
    <w:p w14:paraId="2D307CBC" w14:textId="77777777" w:rsidR="00B56966" w:rsidRPr="005C128C" w:rsidRDefault="00B56966" w:rsidP="00B56966">
      <w:pPr>
        <w:autoSpaceDE w:val="0"/>
        <w:autoSpaceDN w:val="0"/>
        <w:adjustRightInd w:val="0"/>
        <w:ind w:firstLine="539"/>
        <w:jc w:val="both"/>
        <w:rPr>
          <w:sz w:val="30"/>
          <w:szCs w:val="30"/>
        </w:rPr>
      </w:pPr>
      <w:r>
        <w:rPr>
          <w:sz w:val="30"/>
          <w:szCs w:val="30"/>
        </w:rPr>
        <w:t>11. По графе 18 формы 1-зем указывается сумма штрафов, вынесенных судами и (или) иными органами, по результатам рассмотрения дел</w:t>
      </w:r>
      <w:r>
        <w:rPr>
          <w:sz w:val="30"/>
          <w:szCs w:val="30"/>
        </w:rPr>
        <w:br/>
        <w:t>об административных правонарушениях.</w:t>
      </w:r>
    </w:p>
    <w:p w14:paraId="4C853D6A" w14:textId="77777777" w:rsidR="007E3939" w:rsidRPr="005C128C" w:rsidRDefault="007E3939" w:rsidP="00B56966">
      <w:pPr>
        <w:pStyle w:val="ConsPlusNormal"/>
        <w:ind w:firstLine="539"/>
        <w:jc w:val="both"/>
      </w:pPr>
    </w:p>
    <w:p w14:paraId="2E91FAC7" w14:textId="77777777" w:rsidR="00FD722D" w:rsidRDefault="00FD722D" w:rsidP="007E3939">
      <w:pPr>
        <w:ind w:left="5528" w:firstLine="709"/>
        <w:jc w:val="both"/>
      </w:pPr>
      <w:r>
        <w:br w:type="page"/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672"/>
      </w:tblGrid>
      <w:tr w:rsidR="006A07CC" w:rsidRPr="006A07CC" w14:paraId="7AB1A4C9" w14:textId="77777777" w:rsidTr="00960096">
        <w:tc>
          <w:tcPr>
            <w:tcW w:w="25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E7405" w14:textId="77777777" w:rsidR="006A07CC" w:rsidRPr="006A07CC" w:rsidRDefault="00FD722D" w:rsidP="00963F7A">
            <w:pPr>
              <w:ind w:right="603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lastRenderedPageBreak/>
              <w:br w:type="page"/>
            </w:r>
            <w:r>
              <w:rPr>
                <w:sz w:val="30"/>
                <w:szCs w:val="30"/>
              </w:rPr>
              <w:br w:type="page"/>
            </w:r>
            <w:r>
              <w:br w:type="page"/>
            </w:r>
            <w:r>
              <w:rPr>
                <w:sz w:val="30"/>
                <w:szCs w:val="30"/>
              </w:rPr>
              <w:br w:type="page"/>
            </w:r>
            <w:r w:rsidR="00F81C39">
              <w:rPr>
                <w:sz w:val="30"/>
                <w:szCs w:val="30"/>
              </w:rPr>
              <w:br w:type="page"/>
            </w:r>
            <w:r w:rsidR="006A07CC" w:rsidRPr="006A07CC">
              <w:rPr>
                <w:sz w:val="22"/>
                <w:szCs w:val="22"/>
              </w:rPr>
              <w:t> </w:t>
            </w:r>
          </w:p>
        </w:tc>
        <w:tc>
          <w:tcPr>
            <w:tcW w:w="24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5A17C" w14:textId="77777777" w:rsidR="006A07CC" w:rsidRPr="006A07CC" w:rsidRDefault="006A07CC" w:rsidP="00960096">
            <w:pPr>
              <w:spacing w:line="280" w:lineRule="exact"/>
              <w:ind w:left="1270" w:right="603"/>
              <w:rPr>
                <w:sz w:val="30"/>
                <w:szCs w:val="30"/>
              </w:rPr>
            </w:pPr>
            <w:r w:rsidRPr="006A07CC">
              <w:rPr>
                <w:sz w:val="30"/>
                <w:szCs w:val="30"/>
              </w:rPr>
              <w:t>УТВЕРЖДЕНО</w:t>
            </w:r>
          </w:p>
          <w:p w14:paraId="1DD0D855" w14:textId="77777777" w:rsidR="00323B9D" w:rsidRDefault="006A07CC" w:rsidP="00960096">
            <w:pPr>
              <w:spacing w:line="280" w:lineRule="exact"/>
              <w:ind w:left="1270"/>
              <w:rPr>
                <w:sz w:val="30"/>
                <w:szCs w:val="30"/>
              </w:rPr>
            </w:pPr>
            <w:r w:rsidRPr="006A07CC">
              <w:rPr>
                <w:sz w:val="30"/>
                <w:szCs w:val="30"/>
              </w:rPr>
              <w:t>П</w:t>
            </w:r>
            <w:r w:rsidR="004600CB">
              <w:rPr>
                <w:sz w:val="30"/>
                <w:szCs w:val="30"/>
              </w:rPr>
              <w:t>остановление</w:t>
            </w:r>
          </w:p>
          <w:p w14:paraId="7007F6E3" w14:textId="77777777" w:rsidR="00AB6BCD" w:rsidRDefault="006A07CC" w:rsidP="00960096">
            <w:pPr>
              <w:spacing w:line="280" w:lineRule="exact"/>
              <w:ind w:left="1270"/>
              <w:rPr>
                <w:sz w:val="30"/>
                <w:szCs w:val="30"/>
              </w:rPr>
            </w:pPr>
            <w:r w:rsidRPr="006A07CC">
              <w:rPr>
                <w:sz w:val="30"/>
                <w:szCs w:val="30"/>
              </w:rPr>
              <w:t>Государственного</w:t>
            </w:r>
            <w:r w:rsidR="00323B9D">
              <w:rPr>
                <w:sz w:val="30"/>
                <w:szCs w:val="30"/>
              </w:rPr>
              <w:t xml:space="preserve"> </w:t>
            </w:r>
          </w:p>
          <w:p w14:paraId="7C9763A3" w14:textId="77777777" w:rsidR="00AB6BCD" w:rsidRDefault="006A07CC" w:rsidP="00960096">
            <w:pPr>
              <w:spacing w:line="280" w:lineRule="exact"/>
              <w:ind w:left="12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Pr="006A07CC">
              <w:rPr>
                <w:sz w:val="30"/>
                <w:szCs w:val="30"/>
              </w:rPr>
              <w:t>омитета по имуществу</w:t>
            </w:r>
          </w:p>
          <w:p w14:paraId="56D66A1C" w14:textId="51EB2201" w:rsidR="006A07CC" w:rsidRPr="006A07CC" w:rsidRDefault="00F73EB3" w:rsidP="001C1881">
            <w:pPr>
              <w:spacing w:line="280" w:lineRule="exact"/>
              <w:ind w:left="1270"/>
              <w:rPr>
                <w:sz w:val="22"/>
                <w:szCs w:val="22"/>
              </w:rPr>
            </w:pPr>
            <w:r>
              <w:rPr>
                <w:sz w:val="30"/>
                <w:szCs w:val="30"/>
              </w:rPr>
              <w:t>Республики Беларусь</w:t>
            </w:r>
            <w:r>
              <w:rPr>
                <w:sz w:val="30"/>
                <w:szCs w:val="30"/>
              </w:rPr>
              <w:br/>
            </w:r>
            <w:r w:rsidR="001C1881" w:rsidRPr="006417C5">
              <w:rPr>
                <w:sz w:val="30"/>
                <w:szCs w:val="30"/>
              </w:rPr>
              <w:t>1</w:t>
            </w:r>
            <w:r w:rsidR="00E9030E">
              <w:rPr>
                <w:sz w:val="30"/>
                <w:szCs w:val="30"/>
              </w:rPr>
              <w:t>1</w:t>
            </w:r>
            <w:r w:rsidR="006A07CC" w:rsidRPr="006417C5">
              <w:rPr>
                <w:sz w:val="30"/>
                <w:szCs w:val="30"/>
              </w:rPr>
              <w:t>.1</w:t>
            </w:r>
            <w:r w:rsidR="002F53BE" w:rsidRPr="006417C5">
              <w:rPr>
                <w:sz w:val="30"/>
                <w:szCs w:val="30"/>
              </w:rPr>
              <w:t>1</w:t>
            </w:r>
            <w:r w:rsidRPr="006417C5">
              <w:rPr>
                <w:sz w:val="30"/>
                <w:szCs w:val="30"/>
              </w:rPr>
              <w:t>.202</w:t>
            </w:r>
            <w:r w:rsidR="00E9030E">
              <w:rPr>
                <w:sz w:val="30"/>
                <w:szCs w:val="30"/>
              </w:rPr>
              <w:t>4</w:t>
            </w:r>
            <w:r w:rsidR="006A07CC" w:rsidRPr="006417C5">
              <w:rPr>
                <w:sz w:val="30"/>
                <w:szCs w:val="30"/>
              </w:rPr>
              <w:t xml:space="preserve"> № </w:t>
            </w:r>
            <w:r w:rsidR="00C42A61" w:rsidRPr="006417C5">
              <w:rPr>
                <w:sz w:val="30"/>
                <w:szCs w:val="30"/>
              </w:rPr>
              <w:t>3</w:t>
            </w:r>
            <w:r w:rsidR="00E9030E">
              <w:rPr>
                <w:sz w:val="30"/>
                <w:szCs w:val="30"/>
              </w:rPr>
              <w:t>1</w:t>
            </w:r>
          </w:p>
        </w:tc>
      </w:tr>
    </w:tbl>
    <w:p w14:paraId="0C0BB373" w14:textId="07FE586E" w:rsidR="006A07CC" w:rsidRPr="006A07CC" w:rsidRDefault="00A5547F" w:rsidP="00963F7A">
      <w:pPr>
        <w:spacing w:before="240" w:after="240" w:line="280" w:lineRule="exact"/>
        <w:ind w:right="4394"/>
        <w:jc w:val="both"/>
        <w:rPr>
          <w:bCs/>
          <w:sz w:val="30"/>
          <w:szCs w:val="30"/>
        </w:rPr>
      </w:pPr>
      <w:r w:rsidRPr="00A5547F">
        <w:rPr>
          <w:bCs/>
          <w:sz w:val="30"/>
          <w:szCs w:val="30"/>
        </w:rPr>
        <w:t>УКАЗАНИЯ</w:t>
      </w:r>
      <w:r w:rsidR="006A07CC" w:rsidRPr="006A07CC">
        <w:rPr>
          <w:bCs/>
          <w:sz w:val="30"/>
          <w:szCs w:val="30"/>
        </w:rPr>
        <w:br/>
      </w:r>
      <w:r w:rsidR="006906B1">
        <w:rPr>
          <w:bCs/>
          <w:sz w:val="30"/>
          <w:szCs w:val="30"/>
        </w:rPr>
        <w:t>п</w:t>
      </w:r>
      <w:r w:rsidR="006A07CC" w:rsidRPr="006A07CC">
        <w:rPr>
          <w:bCs/>
          <w:sz w:val="30"/>
          <w:szCs w:val="30"/>
        </w:rPr>
        <w:t>о заполнени</w:t>
      </w:r>
      <w:r w:rsidR="006906B1">
        <w:rPr>
          <w:bCs/>
          <w:sz w:val="30"/>
          <w:szCs w:val="30"/>
        </w:rPr>
        <w:t>ю</w:t>
      </w:r>
      <w:r w:rsidR="006A07CC" w:rsidRPr="006A07CC">
        <w:rPr>
          <w:bCs/>
          <w:sz w:val="30"/>
          <w:szCs w:val="30"/>
        </w:rPr>
        <w:t xml:space="preserve"> формы ведомствен</w:t>
      </w:r>
      <w:r w:rsidR="006906B1">
        <w:rPr>
          <w:bCs/>
          <w:sz w:val="30"/>
          <w:szCs w:val="30"/>
        </w:rPr>
        <w:t xml:space="preserve">ной </w:t>
      </w:r>
      <w:proofErr w:type="gramStart"/>
      <w:r w:rsidR="006906B1">
        <w:rPr>
          <w:bCs/>
          <w:sz w:val="30"/>
          <w:szCs w:val="30"/>
        </w:rPr>
        <w:t>отчетности ”Отчет</w:t>
      </w:r>
      <w:proofErr w:type="gramEnd"/>
      <w:r w:rsidR="006906B1">
        <w:rPr>
          <w:bCs/>
          <w:sz w:val="30"/>
          <w:szCs w:val="30"/>
        </w:rPr>
        <w:t xml:space="preserve"> </w:t>
      </w:r>
      <w:r w:rsidR="006A07CC" w:rsidRPr="006A07CC">
        <w:rPr>
          <w:bCs/>
          <w:sz w:val="30"/>
          <w:szCs w:val="30"/>
        </w:rPr>
        <w:t>о выполнении</w:t>
      </w:r>
      <w:r w:rsidR="00960096">
        <w:rPr>
          <w:bCs/>
          <w:sz w:val="30"/>
          <w:szCs w:val="30"/>
        </w:rPr>
        <w:br/>
      </w:r>
      <w:r w:rsidR="006A07CC" w:rsidRPr="006A07CC">
        <w:rPr>
          <w:bCs/>
          <w:sz w:val="30"/>
          <w:szCs w:val="30"/>
        </w:rPr>
        <w:t>условий продажи зданий, сооружений, изолированных помещений,</w:t>
      </w:r>
      <w:r w:rsidR="008F5344">
        <w:rPr>
          <w:bCs/>
          <w:sz w:val="30"/>
          <w:szCs w:val="30"/>
        </w:rPr>
        <w:br/>
      </w:r>
      <w:r w:rsidR="006A07CC" w:rsidRPr="006A07CC">
        <w:rPr>
          <w:bCs/>
          <w:sz w:val="30"/>
          <w:szCs w:val="30"/>
        </w:rPr>
        <w:t>находящихся в государственной</w:t>
      </w:r>
      <w:r w:rsidR="008F5344">
        <w:rPr>
          <w:bCs/>
          <w:sz w:val="30"/>
          <w:szCs w:val="30"/>
        </w:rPr>
        <w:br/>
      </w:r>
      <w:r w:rsidR="006A07CC" w:rsidRPr="006A07CC">
        <w:rPr>
          <w:bCs/>
          <w:sz w:val="30"/>
          <w:szCs w:val="30"/>
        </w:rPr>
        <w:t>собственности“</w:t>
      </w:r>
    </w:p>
    <w:p w14:paraId="37F00324" w14:textId="77777777" w:rsidR="006A07CC" w:rsidRPr="006A07CC" w:rsidRDefault="006A07CC" w:rsidP="00963F7A">
      <w:pPr>
        <w:spacing w:before="240" w:after="240"/>
        <w:jc w:val="center"/>
        <w:rPr>
          <w:bCs/>
          <w:caps/>
          <w:sz w:val="30"/>
          <w:szCs w:val="30"/>
        </w:rPr>
      </w:pPr>
      <w:r w:rsidRPr="006A07CC">
        <w:rPr>
          <w:bCs/>
          <w:caps/>
          <w:sz w:val="30"/>
          <w:szCs w:val="30"/>
        </w:rPr>
        <w:t>ГЛАВА 1</w:t>
      </w:r>
      <w:r w:rsidRPr="006A07CC">
        <w:rPr>
          <w:bCs/>
          <w:caps/>
          <w:sz w:val="30"/>
          <w:szCs w:val="30"/>
        </w:rPr>
        <w:br/>
        <w:t>ОБЩИЕ ПОЛОЖЕНИЯ</w:t>
      </w:r>
    </w:p>
    <w:p w14:paraId="0DB5570B" w14:textId="0B03B010" w:rsidR="00F73EB3" w:rsidRPr="00F73EB3" w:rsidRDefault="00F73EB3" w:rsidP="0005102F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1. Ведомственную отчетность ”</w:t>
      </w:r>
      <w:r w:rsidRPr="00F73EB3">
        <w:rPr>
          <w:bCs/>
          <w:sz w:val="30"/>
          <w:szCs w:val="30"/>
        </w:rPr>
        <w:t>Отчет о выполнении условий</w:t>
      </w:r>
      <w:r w:rsidR="0049697D">
        <w:rPr>
          <w:bCs/>
          <w:sz w:val="30"/>
          <w:szCs w:val="30"/>
        </w:rPr>
        <w:br/>
      </w:r>
      <w:r w:rsidRPr="00F73EB3">
        <w:rPr>
          <w:bCs/>
          <w:sz w:val="30"/>
          <w:szCs w:val="30"/>
        </w:rPr>
        <w:t>продажи зданий, сооружений, изолированных</w:t>
      </w:r>
      <w:r w:rsidR="008F5344">
        <w:rPr>
          <w:bCs/>
          <w:sz w:val="30"/>
          <w:szCs w:val="30"/>
        </w:rPr>
        <w:t xml:space="preserve"> </w:t>
      </w:r>
      <w:r w:rsidRPr="00F73EB3">
        <w:rPr>
          <w:bCs/>
          <w:sz w:val="30"/>
          <w:szCs w:val="30"/>
        </w:rPr>
        <w:t>помещений, находящихся в</w:t>
      </w:r>
      <w:r w:rsidR="008F5344">
        <w:rPr>
          <w:bCs/>
          <w:sz w:val="30"/>
          <w:szCs w:val="30"/>
        </w:rPr>
        <w:t> </w:t>
      </w:r>
      <w:r w:rsidRPr="00F73EB3">
        <w:rPr>
          <w:bCs/>
          <w:sz w:val="30"/>
          <w:szCs w:val="30"/>
        </w:rPr>
        <w:t>государственной собственности</w:t>
      </w:r>
      <w:r>
        <w:rPr>
          <w:sz w:val="30"/>
          <w:szCs w:val="30"/>
        </w:rPr>
        <w:t>“</w:t>
      </w:r>
      <w:r w:rsidR="003E7462">
        <w:rPr>
          <w:sz w:val="30"/>
          <w:szCs w:val="30"/>
        </w:rPr>
        <w:t xml:space="preserve"> </w:t>
      </w:r>
      <w:r>
        <w:rPr>
          <w:sz w:val="30"/>
          <w:szCs w:val="30"/>
        </w:rPr>
        <w:t>(далее – отчет) представляют</w:t>
      </w:r>
      <w:r w:rsidR="008F5344">
        <w:rPr>
          <w:sz w:val="30"/>
          <w:szCs w:val="30"/>
        </w:rPr>
        <w:br/>
      </w:r>
      <w:r w:rsidRPr="00F73EB3">
        <w:rPr>
          <w:sz w:val="30"/>
          <w:szCs w:val="30"/>
        </w:rPr>
        <w:t>юридические лица, являющиеся продавцами</w:t>
      </w:r>
      <w:r w:rsidR="008F5344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государственного имущества, проданного в соответствии с </w:t>
      </w:r>
      <w:r w:rsidRPr="00C0144E">
        <w:rPr>
          <w:sz w:val="30"/>
          <w:szCs w:val="30"/>
        </w:rPr>
        <w:t>Указом</w:t>
      </w:r>
      <w:r w:rsidR="008F5344" w:rsidRPr="00C0144E">
        <w:rPr>
          <w:sz w:val="30"/>
          <w:szCs w:val="30"/>
        </w:rPr>
        <w:t xml:space="preserve"> </w:t>
      </w:r>
      <w:r w:rsidRPr="00C0144E">
        <w:rPr>
          <w:sz w:val="30"/>
          <w:szCs w:val="30"/>
        </w:rPr>
        <w:t>Президента Республики Беларусь от</w:t>
      </w:r>
      <w:smartTag w:uri="urn:schemas-microsoft-com:office:smarttags" w:element="date">
        <w:smartTagPr>
          <w:attr w:name="Year" w:val="2007"/>
          <w:attr w:name="Day" w:val="27"/>
          <w:attr w:name="Month" w:val="2"/>
          <w:attr w:name="ls" w:val="trans"/>
        </w:smartTagPr>
        <w:r w:rsidR="008F5344" w:rsidRPr="00C0144E">
          <w:rPr>
            <w:sz w:val="30"/>
            <w:szCs w:val="30"/>
          </w:rPr>
          <w:t> </w:t>
        </w:r>
        <w:r w:rsidRPr="00C0144E">
          <w:rPr>
            <w:sz w:val="30"/>
            <w:szCs w:val="30"/>
          </w:rPr>
          <w:t xml:space="preserve">27 февраля </w:t>
        </w:r>
        <w:smartTag w:uri="urn:schemas-microsoft-com:office:smarttags" w:element="metricconverter">
          <w:smartTagPr>
            <w:attr w:name="ProductID" w:val="2007 г"/>
          </w:smartTagPr>
          <w:r w:rsidRPr="00C0144E">
            <w:rPr>
              <w:sz w:val="30"/>
              <w:szCs w:val="30"/>
            </w:rPr>
            <w:t>2007 г</w:t>
          </w:r>
        </w:smartTag>
        <w:r w:rsidRPr="00C0144E">
          <w:rPr>
            <w:sz w:val="30"/>
            <w:szCs w:val="30"/>
          </w:rPr>
          <w:t>.</w:t>
        </w:r>
      </w:smartTag>
      <w:r w:rsidRPr="00C0144E">
        <w:rPr>
          <w:sz w:val="30"/>
          <w:szCs w:val="30"/>
        </w:rPr>
        <w:t xml:space="preserve"> № 108</w:t>
      </w:r>
      <w:r w:rsidR="008F5344" w:rsidRPr="00C0144E">
        <w:rPr>
          <w:sz w:val="30"/>
          <w:szCs w:val="30"/>
        </w:rPr>
        <w:t xml:space="preserve"> </w:t>
      </w:r>
      <w:r w:rsidRPr="00C0144E">
        <w:rPr>
          <w:sz w:val="30"/>
          <w:szCs w:val="30"/>
        </w:rPr>
        <w:t>”О некоторых мерах по вовлечению</w:t>
      </w:r>
      <w:r w:rsidR="008F5344" w:rsidRPr="00C0144E">
        <w:rPr>
          <w:sz w:val="30"/>
          <w:szCs w:val="30"/>
        </w:rPr>
        <w:br/>
      </w:r>
      <w:r w:rsidRPr="00C0144E">
        <w:rPr>
          <w:sz w:val="30"/>
          <w:szCs w:val="30"/>
        </w:rPr>
        <w:t>в хозяйственный оборот</w:t>
      </w:r>
      <w:r w:rsidR="008F5344" w:rsidRPr="00C0144E">
        <w:rPr>
          <w:sz w:val="30"/>
          <w:szCs w:val="30"/>
        </w:rPr>
        <w:t xml:space="preserve"> </w:t>
      </w:r>
      <w:r w:rsidRPr="00C0144E">
        <w:rPr>
          <w:sz w:val="30"/>
          <w:szCs w:val="30"/>
        </w:rPr>
        <w:t>неиспользуемого государственного имущества“, Указом Президента</w:t>
      </w:r>
      <w:r w:rsidR="008F5344" w:rsidRPr="00C0144E">
        <w:rPr>
          <w:sz w:val="30"/>
          <w:szCs w:val="30"/>
        </w:rPr>
        <w:t xml:space="preserve"> </w:t>
      </w:r>
      <w:r w:rsidRPr="00C0144E">
        <w:rPr>
          <w:sz w:val="30"/>
          <w:szCs w:val="30"/>
        </w:rPr>
        <w:t xml:space="preserve">Республики Беларусь от </w:t>
      </w:r>
      <w:smartTag w:uri="urn:schemas-microsoft-com:office:smarttags" w:element="date">
        <w:smartTagPr>
          <w:attr w:name="Year" w:val="2012"/>
          <w:attr w:name="Day" w:val="4"/>
          <w:attr w:name="Month" w:val="7"/>
          <w:attr w:name="ls" w:val="trans"/>
        </w:smartTagPr>
        <w:r w:rsidRPr="00C0144E">
          <w:rPr>
            <w:sz w:val="30"/>
            <w:szCs w:val="30"/>
          </w:rPr>
          <w:t xml:space="preserve">4 июля </w:t>
        </w:r>
        <w:smartTag w:uri="urn:schemas-microsoft-com:office:smarttags" w:element="metricconverter">
          <w:smartTagPr>
            <w:attr w:name="ProductID" w:val="2012 г"/>
          </w:smartTagPr>
          <w:r w:rsidRPr="00C0144E">
            <w:rPr>
              <w:sz w:val="30"/>
              <w:szCs w:val="30"/>
            </w:rPr>
            <w:t>2012 г</w:t>
          </w:r>
        </w:smartTag>
        <w:r w:rsidRPr="00C0144E">
          <w:rPr>
            <w:sz w:val="30"/>
            <w:szCs w:val="30"/>
          </w:rPr>
          <w:t>.</w:t>
        </w:r>
      </w:smartTag>
      <w:r w:rsidRPr="00C0144E">
        <w:rPr>
          <w:sz w:val="30"/>
          <w:szCs w:val="30"/>
        </w:rPr>
        <w:t xml:space="preserve"> № 294</w:t>
      </w:r>
      <w:r w:rsidR="008F5344" w:rsidRPr="00C0144E">
        <w:rPr>
          <w:sz w:val="30"/>
          <w:szCs w:val="30"/>
        </w:rPr>
        <w:br/>
      </w:r>
      <w:r w:rsidRPr="00C0144E">
        <w:rPr>
          <w:sz w:val="30"/>
          <w:szCs w:val="30"/>
        </w:rPr>
        <w:t xml:space="preserve">”О порядке распоряжения государственным имуществом“, </w:t>
      </w:r>
      <w:r w:rsidR="0005102F" w:rsidRPr="00C0144E">
        <w:rPr>
          <w:bCs/>
          <w:spacing w:val="-1"/>
          <w:sz w:val="30"/>
          <w:szCs w:val="30"/>
        </w:rPr>
        <w:t>Указом</w:t>
      </w:r>
      <w:r w:rsidR="008F5344" w:rsidRPr="00C0144E">
        <w:rPr>
          <w:bCs/>
          <w:spacing w:val="-1"/>
          <w:sz w:val="30"/>
          <w:szCs w:val="30"/>
        </w:rPr>
        <w:br/>
      </w:r>
      <w:r w:rsidR="0005102F" w:rsidRPr="00C0144E">
        <w:rPr>
          <w:bCs/>
          <w:spacing w:val="-1"/>
          <w:sz w:val="30"/>
          <w:szCs w:val="30"/>
        </w:rPr>
        <w:t>Президента Республики Беларусь от 10 мая 2019 г. № 169 ”О распоряжении государственным имуществом”</w:t>
      </w:r>
      <w:r w:rsidR="0005102F" w:rsidRPr="0005102F">
        <w:rPr>
          <w:bCs/>
          <w:spacing w:val="-1"/>
          <w:sz w:val="30"/>
          <w:szCs w:val="30"/>
        </w:rPr>
        <w:t>, Указом Президента Республики Беларусь от 19 сентября 2022 г. № 330</w:t>
      </w:r>
      <w:r w:rsidR="008F5344">
        <w:rPr>
          <w:bCs/>
          <w:spacing w:val="-1"/>
          <w:sz w:val="30"/>
          <w:szCs w:val="30"/>
        </w:rPr>
        <w:t xml:space="preserve"> </w:t>
      </w:r>
      <w:r w:rsidR="0005102F" w:rsidRPr="0005102F">
        <w:rPr>
          <w:bCs/>
          <w:spacing w:val="-1"/>
          <w:sz w:val="30"/>
          <w:szCs w:val="30"/>
        </w:rPr>
        <w:t>”О распоряжении имуществом”</w:t>
      </w:r>
      <w:r w:rsidR="006417C5">
        <w:rPr>
          <w:bCs/>
          <w:spacing w:val="-1"/>
          <w:sz w:val="30"/>
          <w:szCs w:val="30"/>
        </w:rPr>
        <w:t>,</w:t>
      </w:r>
      <w:r w:rsidRPr="00F73EB3">
        <w:rPr>
          <w:sz w:val="30"/>
          <w:szCs w:val="30"/>
        </w:rPr>
        <w:t xml:space="preserve"> а также</w:t>
      </w:r>
      <w:r w:rsidR="008F5344">
        <w:rPr>
          <w:sz w:val="30"/>
          <w:szCs w:val="30"/>
        </w:rPr>
        <w:br/>
      </w:r>
      <w:r w:rsidRPr="00F73EB3">
        <w:rPr>
          <w:sz w:val="30"/>
          <w:szCs w:val="30"/>
        </w:rPr>
        <w:t>предусмотренным</w:t>
      </w:r>
      <w:r w:rsidR="008F5344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законодательством</w:t>
      </w:r>
      <w:r w:rsidR="0005102F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порядком распоряжения</w:t>
      </w:r>
      <w:r w:rsidR="008F5344">
        <w:rPr>
          <w:sz w:val="30"/>
          <w:szCs w:val="30"/>
        </w:rPr>
        <w:br/>
      </w:r>
      <w:r w:rsidRPr="00F73EB3">
        <w:rPr>
          <w:sz w:val="30"/>
          <w:szCs w:val="30"/>
        </w:rPr>
        <w:t>имуществом, находящимся в</w:t>
      </w:r>
      <w:r w:rsidR="0070446E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собственности</w:t>
      </w:r>
      <w:r w:rsidR="0005102F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соответствующих</w:t>
      </w:r>
      <w:r w:rsidR="008F5344">
        <w:rPr>
          <w:sz w:val="30"/>
          <w:szCs w:val="30"/>
        </w:rPr>
        <w:br/>
      </w:r>
      <w:r w:rsidRPr="00F73EB3">
        <w:rPr>
          <w:sz w:val="30"/>
          <w:szCs w:val="30"/>
        </w:rPr>
        <w:t>административно-территориальных единиц.</w:t>
      </w:r>
    </w:p>
    <w:p w14:paraId="00D9081B" w14:textId="1CE9FF4C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2. Отчет представляется в электронном</w:t>
      </w:r>
      <w:r w:rsidR="004C1EAA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виде в формате MS Excel</w:t>
      </w:r>
      <w:r w:rsidR="004C1EAA">
        <w:rPr>
          <w:sz w:val="30"/>
          <w:szCs w:val="30"/>
        </w:rPr>
        <w:br/>
      </w:r>
      <w:r w:rsidR="0049697D">
        <w:rPr>
          <w:sz w:val="30"/>
          <w:szCs w:val="30"/>
        </w:rPr>
        <w:t>в</w:t>
      </w:r>
      <w:r w:rsidRPr="00F73EB3">
        <w:rPr>
          <w:sz w:val="30"/>
          <w:szCs w:val="30"/>
        </w:rPr>
        <w:t xml:space="preserve"> порядке и в сроки, </w:t>
      </w:r>
      <w:r>
        <w:rPr>
          <w:sz w:val="30"/>
          <w:szCs w:val="30"/>
        </w:rPr>
        <w:t>определ</w:t>
      </w:r>
      <w:r w:rsidRPr="00F73EB3">
        <w:rPr>
          <w:sz w:val="30"/>
          <w:szCs w:val="30"/>
        </w:rPr>
        <w:t xml:space="preserve">енные </w:t>
      </w:r>
      <w:r>
        <w:rPr>
          <w:sz w:val="30"/>
          <w:szCs w:val="30"/>
        </w:rPr>
        <w:t>в</w:t>
      </w:r>
      <w:r w:rsidRPr="00F73EB3">
        <w:rPr>
          <w:sz w:val="30"/>
          <w:szCs w:val="30"/>
        </w:rPr>
        <w:t xml:space="preserve"> отчет</w:t>
      </w:r>
      <w:r>
        <w:rPr>
          <w:sz w:val="30"/>
          <w:szCs w:val="30"/>
        </w:rPr>
        <w:t>е</w:t>
      </w:r>
      <w:r w:rsidRPr="00F73EB3">
        <w:rPr>
          <w:sz w:val="30"/>
          <w:szCs w:val="30"/>
        </w:rPr>
        <w:t>.</w:t>
      </w:r>
    </w:p>
    <w:p w14:paraId="2118B5BF" w14:textId="2B85FA52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F73EB3">
        <w:rPr>
          <w:sz w:val="30"/>
          <w:szCs w:val="30"/>
        </w:rPr>
        <w:t>Отчет не представляют юридические лица, в отношении которых принято решение о ликвидации или об открытии ликвидационного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производства в производстве по делу об экономической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несостоятельности (банкротств</w:t>
      </w:r>
      <w:r w:rsidR="00791CF0">
        <w:rPr>
          <w:sz w:val="30"/>
          <w:szCs w:val="30"/>
        </w:rPr>
        <w:t>е</w:t>
      </w:r>
      <w:r w:rsidRPr="00F73EB3">
        <w:rPr>
          <w:sz w:val="30"/>
          <w:szCs w:val="30"/>
        </w:rPr>
        <w:t xml:space="preserve">). Отчет по такому юридическому лицу </w:t>
      </w:r>
      <w:r w:rsidRPr="00F73EB3">
        <w:rPr>
          <w:sz w:val="30"/>
          <w:szCs w:val="30"/>
        </w:rPr>
        <w:br/>
        <w:t xml:space="preserve">до момента заключения соглашения об изменении стороны по договору представляет </w:t>
      </w:r>
      <w:r w:rsidR="00AE7862">
        <w:rPr>
          <w:sz w:val="30"/>
          <w:szCs w:val="30"/>
        </w:rPr>
        <w:t>государственный орган и организация</w:t>
      </w:r>
      <w:r w:rsidRPr="00F73EB3">
        <w:rPr>
          <w:sz w:val="30"/>
          <w:szCs w:val="30"/>
        </w:rPr>
        <w:t>, областной, районный (городской) исполнительный комитет,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 xml:space="preserve">администрации районов </w:t>
      </w:r>
      <w:r w:rsidR="0010616C" w:rsidRPr="0070446E">
        <w:rPr>
          <w:sz w:val="30"/>
          <w:szCs w:val="30"/>
        </w:rPr>
        <w:t>г.</w:t>
      </w:r>
      <w:r w:rsidR="0070446E" w:rsidRPr="0070446E">
        <w:rPr>
          <w:sz w:val="30"/>
          <w:szCs w:val="30"/>
        </w:rPr>
        <w:t> </w:t>
      </w:r>
      <w:r w:rsidR="0010616C" w:rsidRPr="0070446E">
        <w:rPr>
          <w:sz w:val="30"/>
          <w:szCs w:val="30"/>
        </w:rPr>
        <w:t>Минска</w:t>
      </w:r>
      <w:r w:rsidR="0010616C">
        <w:rPr>
          <w:sz w:val="30"/>
          <w:szCs w:val="30"/>
        </w:rPr>
        <w:t>,</w:t>
      </w:r>
      <w:r w:rsidRPr="00F73EB3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осуществляющие</w:t>
      </w:r>
      <w:r w:rsidRPr="00F73EB3">
        <w:rPr>
          <w:sz w:val="30"/>
          <w:szCs w:val="30"/>
        </w:rPr>
        <w:t xml:space="preserve"> контроль за исполнением условий продажи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государственного имущества.</w:t>
      </w:r>
    </w:p>
    <w:p w14:paraId="4C01343B" w14:textId="0C7A0933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4. </w:t>
      </w:r>
      <w:r w:rsidR="00AE7862">
        <w:rPr>
          <w:sz w:val="30"/>
          <w:szCs w:val="30"/>
        </w:rPr>
        <w:t>Государственные</w:t>
      </w:r>
      <w:r w:rsidRPr="00F73EB3">
        <w:rPr>
          <w:sz w:val="30"/>
          <w:szCs w:val="30"/>
        </w:rPr>
        <w:t xml:space="preserve"> </w:t>
      </w:r>
      <w:r w:rsidR="00AE7862" w:rsidRPr="00F73EB3">
        <w:rPr>
          <w:sz w:val="30"/>
          <w:szCs w:val="30"/>
        </w:rPr>
        <w:t xml:space="preserve">органы </w:t>
      </w:r>
      <w:r w:rsidRPr="00F73EB3">
        <w:rPr>
          <w:sz w:val="30"/>
          <w:szCs w:val="30"/>
        </w:rPr>
        <w:t>и организации</w:t>
      </w:r>
      <w:r w:rsidRPr="00F73EB3">
        <w:t xml:space="preserve"> </w:t>
      </w:r>
      <w:r w:rsidRPr="00F73EB3">
        <w:rPr>
          <w:sz w:val="30"/>
          <w:szCs w:val="30"/>
        </w:rPr>
        <w:t>представляют сводный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отчет в целом </w:t>
      </w:r>
      <w:r w:rsidR="001D6223">
        <w:rPr>
          <w:sz w:val="30"/>
          <w:szCs w:val="30"/>
        </w:rPr>
        <w:t>по</w:t>
      </w:r>
      <w:r w:rsidR="00AE7862">
        <w:rPr>
          <w:sz w:val="30"/>
          <w:szCs w:val="30"/>
        </w:rPr>
        <w:t xml:space="preserve"> </w:t>
      </w:r>
      <w:r w:rsidR="002E54F7" w:rsidRPr="002E54F7">
        <w:rPr>
          <w:sz w:val="30"/>
          <w:szCs w:val="30"/>
        </w:rPr>
        <w:t>г</w:t>
      </w:r>
      <w:r w:rsidR="002E54F7">
        <w:rPr>
          <w:sz w:val="30"/>
          <w:szCs w:val="30"/>
        </w:rPr>
        <w:t>осударственно</w:t>
      </w:r>
      <w:r w:rsidR="00AE7862">
        <w:rPr>
          <w:sz w:val="30"/>
          <w:szCs w:val="30"/>
        </w:rPr>
        <w:t>му</w:t>
      </w:r>
      <w:r w:rsidR="002E54F7">
        <w:rPr>
          <w:sz w:val="30"/>
          <w:szCs w:val="30"/>
        </w:rPr>
        <w:t xml:space="preserve"> </w:t>
      </w:r>
      <w:r w:rsidR="00AE7862">
        <w:rPr>
          <w:sz w:val="30"/>
          <w:szCs w:val="30"/>
        </w:rPr>
        <w:t xml:space="preserve">органу </w:t>
      </w:r>
      <w:r w:rsidR="002E54F7">
        <w:rPr>
          <w:sz w:val="30"/>
          <w:szCs w:val="30"/>
        </w:rPr>
        <w:t>и организации,</w:t>
      </w:r>
      <w:r w:rsidR="002E54F7" w:rsidRPr="002E54F7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юридическим </w:t>
      </w:r>
      <w:r w:rsidRPr="00F73EB3">
        <w:rPr>
          <w:sz w:val="30"/>
          <w:szCs w:val="30"/>
        </w:rPr>
        <w:lastRenderedPageBreak/>
        <w:t>лицам, указанным в пункте 1 настоящих Указаний</w:t>
      </w:r>
      <w:r w:rsidR="002E54F7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и</w:t>
      </w:r>
      <w:r w:rsidR="002E54F7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им подчиненным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>(входящим в состав, систему), в Государственный комитет по имуществу.</w:t>
      </w:r>
    </w:p>
    <w:p w14:paraId="653DAA96" w14:textId="10BACF44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5. Областные, районные (городские) исполнительные комитеты</w:t>
      </w:r>
      <w:r>
        <w:rPr>
          <w:rStyle w:val="af0"/>
          <w:sz w:val="30"/>
          <w:szCs w:val="30"/>
        </w:rPr>
        <w:footnoteReference w:customMarkFollows="1" w:id="1"/>
        <w:t>*</w:t>
      </w:r>
      <w:r w:rsidRPr="00F73EB3">
        <w:rPr>
          <w:sz w:val="30"/>
          <w:szCs w:val="30"/>
        </w:rPr>
        <w:t>, представляют сводный отчет в целом по исполнительному комитету,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>включая сведения по юридическим лицам, указанным в пункте 1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настоящих Указаний, и им подчиненным (входящим в состав, систему),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>комитетам государственного имущества соответствующих областных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исполнительных комитетов.</w:t>
      </w:r>
    </w:p>
    <w:p w14:paraId="09C63B46" w14:textId="07A08BD6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Администрации районов </w:t>
      </w:r>
      <w:r w:rsidRPr="0070446E">
        <w:rPr>
          <w:sz w:val="30"/>
          <w:szCs w:val="30"/>
        </w:rPr>
        <w:t>г.</w:t>
      </w:r>
      <w:r w:rsidR="0070446E">
        <w:rPr>
          <w:sz w:val="30"/>
          <w:szCs w:val="30"/>
        </w:rPr>
        <w:t> </w:t>
      </w:r>
      <w:r w:rsidRPr="0070446E">
        <w:rPr>
          <w:sz w:val="30"/>
          <w:szCs w:val="30"/>
        </w:rPr>
        <w:t>Минска</w:t>
      </w:r>
      <w:r w:rsidRPr="00F73EB3">
        <w:rPr>
          <w:sz w:val="30"/>
          <w:szCs w:val="30"/>
        </w:rPr>
        <w:t xml:space="preserve"> представляют сводный отчет</w:t>
      </w:r>
      <w:r w:rsidRPr="00F73EB3">
        <w:rPr>
          <w:sz w:val="30"/>
          <w:szCs w:val="30"/>
        </w:rPr>
        <w:br/>
        <w:t>в целом по администрации района, включая данные по юридическим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лицам, указанным в пункте 1 настоящих Указаний в комитет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государственного имущества Минского городского исполнительного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комитета.</w:t>
      </w:r>
    </w:p>
    <w:p w14:paraId="14DCACCC" w14:textId="5A0BF574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Комитеты государственного имущества областных, Минского</w:t>
      </w:r>
      <w:r w:rsidR="0049697D">
        <w:rPr>
          <w:sz w:val="30"/>
          <w:szCs w:val="30"/>
        </w:rPr>
        <w:br/>
      </w:r>
      <w:r w:rsidRPr="00F73EB3">
        <w:rPr>
          <w:sz w:val="30"/>
          <w:szCs w:val="30"/>
        </w:rPr>
        <w:t>городского исполнительных комитетов представляют сводный отчет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в разрезе областей </w:t>
      </w:r>
      <w:r w:rsidRPr="0070446E">
        <w:rPr>
          <w:sz w:val="30"/>
          <w:szCs w:val="30"/>
        </w:rPr>
        <w:t>(г.</w:t>
      </w:r>
      <w:r w:rsidR="0070446E">
        <w:rPr>
          <w:sz w:val="30"/>
          <w:szCs w:val="30"/>
        </w:rPr>
        <w:t> </w:t>
      </w:r>
      <w:r w:rsidRPr="0070446E">
        <w:rPr>
          <w:sz w:val="30"/>
          <w:szCs w:val="30"/>
        </w:rPr>
        <w:t>Минска)</w:t>
      </w:r>
      <w:r w:rsidRPr="00F73EB3">
        <w:rPr>
          <w:sz w:val="30"/>
          <w:szCs w:val="30"/>
        </w:rPr>
        <w:t xml:space="preserve"> и районов в Государственный комитет по имуществу.</w:t>
      </w:r>
    </w:p>
    <w:p w14:paraId="70DDC2B5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6. Данные отчета отражаются в рублях с двумя знаками после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запятой.</w:t>
      </w:r>
    </w:p>
    <w:p w14:paraId="0683873A" w14:textId="77777777" w:rsidR="00F73EB3" w:rsidRPr="00F73EB3" w:rsidRDefault="00F73EB3" w:rsidP="00963F7A">
      <w:pPr>
        <w:ind w:firstLine="709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7. В отчете не отражаются данные о жилых </w:t>
      </w:r>
      <w:r w:rsidR="00E9300D">
        <w:rPr>
          <w:sz w:val="30"/>
          <w:szCs w:val="30"/>
        </w:rPr>
        <w:t>капитальных строе</w:t>
      </w:r>
      <w:r w:rsidRPr="00F73EB3">
        <w:rPr>
          <w:sz w:val="30"/>
          <w:szCs w:val="30"/>
        </w:rPr>
        <w:t>ниях, кроме</w:t>
      </w:r>
      <w:r w:rsidR="00E9300D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информации о нежилых помещениях в жилых </w:t>
      </w:r>
      <w:r w:rsidR="00E9300D" w:rsidRPr="00E9300D">
        <w:rPr>
          <w:sz w:val="30"/>
          <w:szCs w:val="30"/>
        </w:rPr>
        <w:t>капитальных</w:t>
      </w:r>
      <w:r w:rsidR="00E9300D">
        <w:rPr>
          <w:sz w:val="30"/>
          <w:szCs w:val="30"/>
        </w:rPr>
        <w:br/>
      </w:r>
      <w:r w:rsidR="00E9300D" w:rsidRPr="00E9300D">
        <w:rPr>
          <w:sz w:val="30"/>
          <w:szCs w:val="30"/>
        </w:rPr>
        <w:t>строениях</w:t>
      </w:r>
      <w:r w:rsidRPr="00F73EB3">
        <w:rPr>
          <w:sz w:val="30"/>
          <w:szCs w:val="30"/>
        </w:rPr>
        <w:t>.</w:t>
      </w:r>
    </w:p>
    <w:p w14:paraId="7EE77E14" w14:textId="77777777" w:rsidR="00F73EB3" w:rsidRPr="00F73EB3" w:rsidRDefault="00F73EB3" w:rsidP="00963F7A">
      <w:pPr>
        <w:spacing w:before="240" w:after="240"/>
        <w:jc w:val="center"/>
        <w:rPr>
          <w:bCs/>
          <w:caps/>
          <w:sz w:val="30"/>
          <w:szCs w:val="30"/>
        </w:rPr>
      </w:pPr>
      <w:r w:rsidRPr="00F73EB3">
        <w:rPr>
          <w:bCs/>
          <w:caps/>
          <w:sz w:val="30"/>
          <w:szCs w:val="30"/>
        </w:rPr>
        <w:t>ГЛАВА 2</w:t>
      </w:r>
      <w:r w:rsidRPr="00F73EB3">
        <w:rPr>
          <w:bCs/>
          <w:caps/>
          <w:sz w:val="30"/>
          <w:szCs w:val="30"/>
        </w:rPr>
        <w:br/>
        <w:t xml:space="preserve">ПОРЯДОК ЗАПОЛНЕНИЯ ОТЧЕТА </w:t>
      </w:r>
    </w:p>
    <w:p w14:paraId="11DCC672" w14:textId="559C9E50" w:rsid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8. Информация в таблице</w:t>
      </w:r>
      <w:r w:rsidR="0010616C">
        <w:rPr>
          <w:sz w:val="30"/>
          <w:szCs w:val="30"/>
        </w:rPr>
        <w:t xml:space="preserve"> отчета</w:t>
      </w:r>
      <w:r w:rsidRPr="00F73EB3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отража</w:t>
      </w:r>
      <w:r w:rsidRPr="00F73EB3">
        <w:rPr>
          <w:sz w:val="30"/>
          <w:szCs w:val="30"/>
        </w:rPr>
        <w:t xml:space="preserve">ется </w:t>
      </w:r>
      <w:r w:rsidR="0010616C">
        <w:rPr>
          <w:sz w:val="30"/>
          <w:szCs w:val="30"/>
        </w:rPr>
        <w:t>в соответствии с</w:t>
      </w:r>
      <w:r w:rsidR="0010330E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данными сделки, содержащимися в</w:t>
      </w:r>
      <w:r w:rsidRPr="00F73EB3">
        <w:rPr>
          <w:sz w:val="30"/>
          <w:szCs w:val="30"/>
        </w:rPr>
        <w:t xml:space="preserve"> договора</w:t>
      </w:r>
      <w:r w:rsidR="0010616C">
        <w:rPr>
          <w:sz w:val="30"/>
          <w:szCs w:val="30"/>
        </w:rPr>
        <w:t>х</w:t>
      </w:r>
      <w:r w:rsidRPr="00F73EB3">
        <w:rPr>
          <w:sz w:val="30"/>
          <w:szCs w:val="30"/>
        </w:rPr>
        <w:t xml:space="preserve"> купли-продажи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государственного недвижимого имуще</w:t>
      </w:r>
      <w:r w:rsidR="001D6223">
        <w:rPr>
          <w:sz w:val="30"/>
          <w:szCs w:val="30"/>
        </w:rPr>
        <w:t>ства, проданного на аукционах с </w:t>
      </w:r>
      <w:r w:rsidRPr="00F73EB3">
        <w:rPr>
          <w:sz w:val="30"/>
          <w:szCs w:val="30"/>
        </w:rPr>
        <w:t>установлением начальной цены, равной одной базовой величине,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определенной законода</w:t>
      </w:r>
      <w:r w:rsidR="001D6223">
        <w:rPr>
          <w:sz w:val="30"/>
          <w:szCs w:val="30"/>
        </w:rPr>
        <w:t xml:space="preserve">тельством, а также проданного с </w:t>
      </w:r>
      <w:r w:rsidRPr="00F73EB3">
        <w:rPr>
          <w:sz w:val="30"/>
          <w:szCs w:val="30"/>
        </w:rPr>
        <w:t>условиями</w:t>
      </w:r>
      <w:r>
        <w:rPr>
          <w:rStyle w:val="af0"/>
          <w:sz w:val="30"/>
          <w:szCs w:val="30"/>
        </w:rPr>
        <w:t>*</w:t>
      </w:r>
      <w:r w:rsidRPr="00F73EB3">
        <w:rPr>
          <w:sz w:val="30"/>
          <w:szCs w:val="30"/>
          <w:vertAlign w:val="superscript"/>
        </w:rPr>
        <w:footnoteReference w:customMarkFollows="1" w:id="2"/>
        <w:t>*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(далее – договоры купли-продажи).</w:t>
      </w:r>
      <w:r w:rsidR="00324E71">
        <w:rPr>
          <w:sz w:val="30"/>
          <w:szCs w:val="30"/>
        </w:rPr>
        <w:t xml:space="preserve"> </w:t>
      </w:r>
    </w:p>
    <w:p w14:paraId="5DB5BC95" w14:textId="77777777" w:rsidR="007D1121" w:rsidRPr="00324E71" w:rsidRDefault="002B35EE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324E71">
        <w:rPr>
          <w:sz w:val="30"/>
          <w:szCs w:val="30"/>
        </w:rPr>
        <w:t xml:space="preserve">Не включаются </w:t>
      </w:r>
      <w:r w:rsidR="00EA35FD">
        <w:rPr>
          <w:sz w:val="30"/>
          <w:szCs w:val="30"/>
        </w:rPr>
        <w:t>д</w:t>
      </w:r>
      <w:r w:rsidR="007D1121" w:rsidRPr="00324E71">
        <w:rPr>
          <w:sz w:val="30"/>
          <w:szCs w:val="30"/>
        </w:rPr>
        <w:t>оговор</w:t>
      </w:r>
      <w:r w:rsidR="00EA35FD">
        <w:rPr>
          <w:sz w:val="30"/>
          <w:szCs w:val="30"/>
        </w:rPr>
        <w:t>ы</w:t>
      </w:r>
      <w:r w:rsidR="007D1121" w:rsidRPr="00324E71">
        <w:rPr>
          <w:sz w:val="30"/>
          <w:szCs w:val="30"/>
        </w:rPr>
        <w:t xml:space="preserve"> купли-продажи</w:t>
      </w:r>
      <w:r w:rsidR="00EA35FD">
        <w:rPr>
          <w:sz w:val="30"/>
          <w:szCs w:val="30"/>
        </w:rPr>
        <w:t>, в</w:t>
      </w:r>
      <w:r w:rsidRPr="00324E71">
        <w:rPr>
          <w:sz w:val="30"/>
          <w:szCs w:val="30"/>
        </w:rPr>
        <w:t xml:space="preserve"> которых</w:t>
      </w:r>
      <w:r w:rsidR="007D1121" w:rsidRPr="00324E71">
        <w:rPr>
          <w:sz w:val="30"/>
          <w:szCs w:val="30"/>
        </w:rPr>
        <w:t xml:space="preserve"> </w:t>
      </w:r>
      <w:r w:rsidR="00E9300D">
        <w:rPr>
          <w:sz w:val="30"/>
          <w:szCs w:val="30"/>
        </w:rPr>
        <w:t>содержатся</w:t>
      </w:r>
      <w:r w:rsidR="00E9300D">
        <w:rPr>
          <w:sz w:val="30"/>
          <w:szCs w:val="30"/>
        </w:rPr>
        <w:br/>
      </w:r>
      <w:r w:rsidRPr="00324E71">
        <w:rPr>
          <w:sz w:val="30"/>
          <w:szCs w:val="30"/>
        </w:rPr>
        <w:t>обязательств</w:t>
      </w:r>
      <w:r w:rsidR="00324E71" w:rsidRPr="00324E71">
        <w:rPr>
          <w:sz w:val="30"/>
          <w:szCs w:val="30"/>
        </w:rPr>
        <w:t>а</w:t>
      </w:r>
      <w:r w:rsidR="00EA35FD">
        <w:rPr>
          <w:sz w:val="30"/>
          <w:szCs w:val="30"/>
        </w:rPr>
        <w:t xml:space="preserve"> только </w:t>
      </w:r>
      <w:r w:rsidR="00324E71" w:rsidRPr="00324E71">
        <w:rPr>
          <w:sz w:val="30"/>
          <w:szCs w:val="30"/>
        </w:rPr>
        <w:t xml:space="preserve">по </w:t>
      </w:r>
      <w:r w:rsidRPr="00324E71">
        <w:rPr>
          <w:sz w:val="30"/>
          <w:szCs w:val="30"/>
        </w:rPr>
        <w:t>рассрочк</w:t>
      </w:r>
      <w:r w:rsidR="00324E71" w:rsidRPr="00324E71">
        <w:rPr>
          <w:sz w:val="30"/>
          <w:szCs w:val="30"/>
        </w:rPr>
        <w:t>е</w:t>
      </w:r>
      <w:r w:rsidRPr="00324E71">
        <w:rPr>
          <w:sz w:val="30"/>
          <w:szCs w:val="30"/>
        </w:rPr>
        <w:t xml:space="preserve"> оплаты имущества</w:t>
      </w:r>
      <w:r w:rsidR="00324E71" w:rsidRPr="00324E71">
        <w:rPr>
          <w:sz w:val="30"/>
          <w:szCs w:val="30"/>
        </w:rPr>
        <w:t xml:space="preserve"> и не предусмотрены </w:t>
      </w:r>
      <w:r w:rsidR="00EA35FD">
        <w:rPr>
          <w:sz w:val="30"/>
          <w:szCs w:val="30"/>
        </w:rPr>
        <w:t>иные обязательные к исполнению</w:t>
      </w:r>
      <w:r w:rsidR="00324E71" w:rsidRPr="00324E71">
        <w:rPr>
          <w:sz w:val="30"/>
          <w:szCs w:val="30"/>
        </w:rPr>
        <w:t xml:space="preserve"> условия</w:t>
      </w:r>
      <w:r w:rsidRPr="00324E71">
        <w:rPr>
          <w:sz w:val="30"/>
          <w:szCs w:val="30"/>
        </w:rPr>
        <w:t>.</w:t>
      </w:r>
    </w:p>
    <w:p w14:paraId="201090AC" w14:textId="16456543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В отчет включается информация по всем неисполненным, а также</w:t>
      </w:r>
      <w:r w:rsidR="004C1EAA">
        <w:rPr>
          <w:sz w:val="30"/>
          <w:szCs w:val="30"/>
        </w:rPr>
        <w:br/>
      </w:r>
      <w:r w:rsidRPr="00D06287">
        <w:rPr>
          <w:sz w:val="30"/>
          <w:szCs w:val="30"/>
        </w:rPr>
        <w:t>расторгнутым</w:t>
      </w:r>
      <w:r w:rsidRPr="00F73EB3">
        <w:rPr>
          <w:color w:val="FF0000"/>
          <w:sz w:val="30"/>
          <w:szCs w:val="30"/>
        </w:rPr>
        <w:t xml:space="preserve"> </w:t>
      </w:r>
      <w:r w:rsidRPr="00F73EB3">
        <w:rPr>
          <w:sz w:val="30"/>
          <w:szCs w:val="30"/>
        </w:rPr>
        <w:t>и исполненным</w:t>
      </w:r>
      <w:r w:rsidR="004C1EAA" w:rsidRPr="004C1EAA">
        <w:rPr>
          <w:sz w:val="30"/>
          <w:szCs w:val="30"/>
        </w:rPr>
        <w:t xml:space="preserve"> </w:t>
      </w:r>
      <w:r w:rsidR="004C1EAA" w:rsidRPr="00F73EB3">
        <w:rPr>
          <w:sz w:val="30"/>
          <w:szCs w:val="30"/>
        </w:rPr>
        <w:t>договорам купли-продажи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за отчетный период.</w:t>
      </w:r>
    </w:p>
    <w:p w14:paraId="368AE995" w14:textId="77777777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lastRenderedPageBreak/>
        <w:t>9. Отчет предоставляется один раз в полугодие нарастающим итогом.</w:t>
      </w:r>
    </w:p>
    <w:p w14:paraId="0A2FBD78" w14:textId="2B68DF07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10. В графе 2 </w:t>
      </w:r>
      <w:r w:rsidR="0010616C">
        <w:rPr>
          <w:sz w:val="30"/>
          <w:szCs w:val="30"/>
        </w:rPr>
        <w:t xml:space="preserve">таблицы </w:t>
      </w:r>
      <w:r w:rsidRPr="00F73EB3">
        <w:rPr>
          <w:sz w:val="30"/>
          <w:szCs w:val="30"/>
        </w:rPr>
        <w:t>отражаются данные об объектах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недвижимости, проданных на аукционах с установлением начальной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цены, равной одной базовой величине, определенн</w:t>
      </w:r>
      <w:r w:rsidR="00E9300D">
        <w:rPr>
          <w:sz w:val="30"/>
          <w:szCs w:val="30"/>
        </w:rPr>
        <w:t>ой законодательством, а</w:t>
      </w:r>
      <w:r w:rsidR="004C1EAA">
        <w:rPr>
          <w:sz w:val="30"/>
          <w:szCs w:val="30"/>
        </w:rPr>
        <w:t> </w:t>
      </w:r>
      <w:r w:rsidR="00E9300D">
        <w:rPr>
          <w:sz w:val="30"/>
          <w:szCs w:val="30"/>
        </w:rPr>
        <w:t>также с</w:t>
      </w:r>
      <w:r w:rsidR="004C1EAA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условиями</w:t>
      </w:r>
      <w:r w:rsidR="0010616C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(далее, если не определено иное, – объекты продажи)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(наименование имущества, его место</w:t>
      </w:r>
      <w:r w:rsidR="00D06287">
        <w:rPr>
          <w:sz w:val="30"/>
          <w:szCs w:val="30"/>
        </w:rPr>
        <w:t>нахождение, инвентарный номер</w:t>
      </w:r>
      <w:r w:rsidR="004C1EAA">
        <w:rPr>
          <w:sz w:val="30"/>
          <w:szCs w:val="30"/>
        </w:rPr>
        <w:br/>
      </w:r>
      <w:r w:rsidR="00D06287">
        <w:rPr>
          <w:sz w:val="30"/>
          <w:szCs w:val="30"/>
        </w:rPr>
        <w:t>в </w:t>
      </w:r>
      <w:r w:rsidRPr="00F73EB3">
        <w:rPr>
          <w:sz w:val="30"/>
          <w:szCs w:val="30"/>
        </w:rPr>
        <w:t>соответствии с</w:t>
      </w:r>
      <w:r w:rsidR="001D6223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>данными единого государственного регистра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недвижимого имущества, прав на него и сделок с ним).</w:t>
      </w:r>
    </w:p>
    <w:p w14:paraId="64844AE1" w14:textId="77777777" w:rsidR="00F73EB3" w:rsidRPr="00F73EB3" w:rsidRDefault="00F73EB3" w:rsidP="00963F7A">
      <w:pPr>
        <w:spacing w:line="232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11. В графе 3</w:t>
      </w:r>
      <w:r w:rsidR="0010616C">
        <w:rPr>
          <w:sz w:val="30"/>
          <w:szCs w:val="30"/>
        </w:rPr>
        <w:t xml:space="preserve"> таблицы </w:t>
      </w:r>
      <w:r w:rsidRPr="00F73EB3">
        <w:rPr>
          <w:sz w:val="30"/>
          <w:szCs w:val="30"/>
        </w:rPr>
        <w:t>отражаются сведения о покупателе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(юридическом лице, индивидуальном предпринимателе): наименование, почтовый адрес, УНП, номер телефона.</w:t>
      </w:r>
    </w:p>
    <w:p w14:paraId="423992F9" w14:textId="5F01ABE8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Если покупателем является физическое лицо, то в графе 3 вместо</w:t>
      </w:r>
      <w:r w:rsidR="004C1EAA">
        <w:rPr>
          <w:sz w:val="30"/>
          <w:szCs w:val="30"/>
        </w:rPr>
        <w:br/>
      </w:r>
      <w:r w:rsidRPr="00F73EB3">
        <w:rPr>
          <w:sz w:val="30"/>
          <w:szCs w:val="30"/>
        </w:rPr>
        <w:t>полного наименования и УНП отражается его фамилия, собственное имя</w:t>
      </w:r>
      <w:r w:rsidRPr="00F73EB3">
        <w:rPr>
          <w:sz w:val="30"/>
          <w:szCs w:val="30"/>
        </w:rPr>
        <w:br/>
        <w:t>и отчество (</w:t>
      </w:r>
      <w:r w:rsidR="0010616C">
        <w:rPr>
          <w:sz w:val="30"/>
          <w:szCs w:val="30"/>
        </w:rPr>
        <w:t>если тако</w:t>
      </w:r>
      <w:r w:rsidR="00BF7D7D">
        <w:rPr>
          <w:sz w:val="30"/>
          <w:szCs w:val="30"/>
        </w:rPr>
        <w:t>вое</w:t>
      </w:r>
      <w:r w:rsidR="0010616C">
        <w:rPr>
          <w:sz w:val="30"/>
          <w:szCs w:val="30"/>
        </w:rPr>
        <w:t xml:space="preserve"> имеется</w:t>
      </w:r>
      <w:r w:rsidRPr="00F73EB3">
        <w:rPr>
          <w:sz w:val="30"/>
          <w:szCs w:val="30"/>
        </w:rPr>
        <w:t>).</w:t>
      </w:r>
    </w:p>
    <w:p w14:paraId="35C83040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12. В графе 4 </w:t>
      </w:r>
      <w:r w:rsidR="0010616C">
        <w:rPr>
          <w:sz w:val="30"/>
          <w:szCs w:val="30"/>
        </w:rPr>
        <w:t xml:space="preserve">таблицы </w:t>
      </w:r>
      <w:r w:rsidRPr="00F73EB3">
        <w:rPr>
          <w:sz w:val="30"/>
          <w:szCs w:val="30"/>
        </w:rPr>
        <w:t>указывается дата заключения договора купли-продажи</w:t>
      </w:r>
      <w:r w:rsidR="0010616C">
        <w:rPr>
          <w:sz w:val="30"/>
          <w:szCs w:val="30"/>
        </w:rPr>
        <w:t xml:space="preserve"> </w:t>
      </w:r>
      <w:r w:rsidRPr="00F73EB3">
        <w:rPr>
          <w:sz w:val="30"/>
          <w:szCs w:val="30"/>
        </w:rPr>
        <w:t xml:space="preserve">(дата его государственной регистрации) (число, месяц, год – 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).</w:t>
      </w:r>
    </w:p>
    <w:p w14:paraId="5BEFE04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Информация в графе проставляется</w:t>
      </w:r>
      <w:r w:rsidRPr="00F73EB3">
        <w:rPr>
          <w:i/>
          <w:sz w:val="30"/>
          <w:szCs w:val="30"/>
        </w:rPr>
        <w:t xml:space="preserve"> </w:t>
      </w:r>
      <w:r w:rsidRPr="00F73EB3">
        <w:rPr>
          <w:sz w:val="30"/>
          <w:szCs w:val="30"/>
        </w:rPr>
        <w:t>по годам, в которых были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заключены договоры купли-продажи в хронологическом порядке.</w:t>
      </w:r>
    </w:p>
    <w:p w14:paraId="1C7B6274" w14:textId="77777777" w:rsidR="00F73EB3" w:rsidRPr="00BF7D7D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13. В графе 5 </w:t>
      </w:r>
      <w:r w:rsidR="0010616C" w:rsidRPr="0010616C">
        <w:rPr>
          <w:sz w:val="30"/>
          <w:szCs w:val="30"/>
        </w:rPr>
        <w:t xml:space="preserve">таблицы </w:t>
      </w:r>
      <w:r w:rsidRPr="00F73EB3">
        <w:rPr>
          <w:sz w:val="30"/>
          <w:szCs w:val="30"/>
        </w:rPr>
        <w:t xml:space="preserve">указывается оценочная стоимость </w:t>
      </w:r>
      <w:r w:rsidR="00D06287">
        <w:rPr>
          <w:sz w:val="30"/>
          <w:szCs w:val="30"/>
        </w:rPr>
        <w:t>объекта</w:t>
      </w:r>
      <w:r w:rsidR="00E9300D">
        <w:rPr>
          <w:sz w:val="30"/>
          <w:szCs w:val="30"/>
        </w:rPr>
        <w:br/>
      </w:r>
      <w:r w:rsidR="00D06287" w:rsidRPr="00D06287">
        <w:rPr>
          <w:sz w:val="30"/>
          <w:szCs w:val="30"/>
        </w:rPr>
        <w:t>продажи</w:t>
      </w:r>
      <w:r w:rsidRPr="00F73EB3">
        <w:rPr>
          <w:sz w:val="30"/>
          <w:szCs w:val="30"/>
        </w:rPr>
        <w:t xml:space="preserve"> </w:t>
      </w:r>
      <w:r w:rsidR="00D06287">
        <w:rPr>
          <w:sz w:val="30"/>
          <w:szCs w:val="30"/>
        </w:rPr>
        <w:t xml:space="preserve">и дата ее </w:t>
      </w:r>
      <w:r w:rsidRPr="00BF7D7D">
        <w:rPr>
          <w:sz w:val="30"/>
          <w:szCs w:val="30"/>
        </w:rPr>
        <w:t>определения в случа</w:t>
      </w:r>
      <w:r w:rsidR="00D06287">
        <w:rPr>
          <w:sz w:val="30"/>
          <w:szCs w:val="30"/>
        </w:rPr>
        <w:t>е продажи объекта на аукционе с </w:t>
      </w:r>
      <w:r w:rsidRPr="00BF7D7D">
        <w:rPr>
          <w:sz w:val="30"/>
          <w:szCs w:val="30"/>
        </w:rPr>
        <w:t>установлением начальной цены, равной одной базовой величине.</w:t>
      </w:r>
    </w:p>
    <w:p w14:paraId="447CB62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14. В графе 6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>таблицы</w:t>
      </w:r>
      <w:r w:rsidRPr="00F73EB3">
        <w:rPr>
          <w:sz w:val="30"/>
          <w:szCs w:val="30"/>
        </w:rPr>
        <w:t xml:space="preserve"> отражается информация о способе отчуждения с указанием соответствующ</w:t>
      </w:r>
      <w:r w:rsidR="00BF7D7D">
        <w:rPr>
          <w:sz w:val="30"/>
          <w:szCs w:val="30"/>
        </w:rPr>
        <w:t>и</w:t>
      </w:r>
      <w:r w:rsidR="00D9321B">
        <w:rPr>
          <w:sz w:val="30"/>
          <w:szCs w:val="30"/>
        </w:rPr>
        <w:t xml:space="preserve">х </w:t>
      </w:r>
      <w:r w:rsidR="00BF7D7D">
        <w:rPr>
          <w:sz w:val="30"/>
          <w:szCs w:val="30"/>
        </w:rPr>
        <w:t>символ</w:t>
      </w:r>
      <w:r w:rsidR="00D9321B">
        <w:rPr>
          <w:sz w:val="30"/>
          <w:szCs w:val="30"/>
        </w:rPr>
        <w:t>ов</w:t>
      </w:r>
      <w:r w:rsidRPr="00F73EB3">
        <w:rPr>
          <w:sz w:val="30"/>
          <w:szCs w:val="30"/>
        </w:rPr>
        <w:t>.</w:t>
      </w:r>
    </w:p>
    <w:p w14:paraId="7F6426D1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Для заполнения данной графы применя</w:t>
      </w:r>
      <w:r w:rsidR="00D9321B">
        <w:rPr>
          <w:sz w:val="30"/>
          <w:szCs w:val="30"/>
        </w:rPr>
        <w:t>ю</w:t>
      </w:r>
      <w:r w:rsidRPr="00F73EB3">
        <w:rPr>
          <w:sz w:val="30"/>
          <w:szCs w:val="30"/>
        </w:rPr>
        <w:t>тся следующ</w:t>
      </w:r>
      <w:r w:rsidR="00D9321B">
        <w:rPr>
          <w:sz w:val="30"/>
          <w:szCs w:val="30"/>
        </w:rPr>
        <w:t>ие</w:t>
      </w:r>
      <w:r w:rsidRPr="00F73EB3">
        <w:rPr>
          <w:sz w:val="30"/>
          <w:szCs w:val="30"/>
        </w:rPr>
        <w:t xml:space="preserve"> </w:t>
      </w:r>
      <w:r w:rsidR="00D9321B">
        <w:rPr>
          <w:sz w:val="30"/>
          <w:szCs w:val="30"/>
        </w:rPr>
        <w:t>символы</w:t>
      </w:r>
      <w:r w:rsidRPr="00F73EB3">
        <w:rPr>
          <w:sz w:val="30"/>
          <w:szCs w:val="30"/>
        </w:rPr>
        <w:t>:</w:t>
      </w:r>
    </w:p>
    <w:p w14:paraId="4032126B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”б/в“ – при продаже объекта по начальной цене, равной базовой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величине;</w:t>
      </w:r>
    </w:p>
    <w:p w14:paraId="5BF95B5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”к/п“ – при продаже объекта конкретному покупателю;</w:t>
      </w:r>
    </w:p>
    <w:p w14:paraId="083171CC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”р“ – при предоставлении рассрочки.</w:t>
      </w:r>
    </w:p>
    <w:p w14:paraId="6BE74F23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В случае необходимости применения нескольких кодов, они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указываются через запятую.</w:t>
      </w:r>
    </w:p>
    <w:p w14:paraId="23D3DC1D" w14:textId="77777777" w:rsidR="00F73EB3" w:rsidRPr="00D06287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15. В графе 7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 xml:space="preserve">отражается </w:t>
      </w:r>
      <w:r w:rsidR="00D06287">
        <w:rPr>
          <w:sz w:val="30"/>
          <w:szCs w:val="30"/>
        </w:rPr>
        <w:t>сумма сделки</w:t>
      </w:r>
      <w:r w:rsidRPr="00F73EB3">
        <w:rPr>
          <w:sz w:val="30"/>
          <w:szCs w:val="30"/>
        </w:rPr>
        <w:t xml:space="preserve"> в рублях </w:t>
      </w:r>
      <w:r w:rsidRPr="00D06287">
        <w:rPr>
          <w:sz w:val="30"/>
          <w:szCs w:val="30"/>
        </w:rPr>
        <w:t>без учета цены продажи права заключения договора аренды земельного участка,</w:t>
      </w:r>
      <w:r w:rsidR="00E9300D">
        <w:rPr>
          <w:sz w:val="30"/>
          <w:szCs w:val="30"/>
        </w:rPr>
        <w:br/>
      </w:r>
      <w:r w:rsidRPr="00D06287">
        <w:rPr>
          <w:sz w:val="30"/>
          <w:szCs w:val="30"/>
        </w:rPr>
        <w:t>необходимого для его обслуживания, входящего в состав единого</w:t>
      </w:r>
      <w:r w:rsidR="00E9300D">
        <w:rPr>
          <w:sz w:val="30"/>
          <w:szCs w:val="30"/>
        </w:rPr>
        <w:br/>
      </w:r>
      <w:r w:rsidRPr="00D06287">
        <w:rPr>
          <w:sz w:val="30"/>
          <w:szCs w:val="30"/>
        </w:rPr>
        <w:t>предмета аукциона.</w:t>
      </w:r>
    </w:p>
    <w:p w14:paraId="11B01BAE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16. В графе 8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указывается сумма денежных средств,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оплаченная покупателем согласно договору купли-продажи на дату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составления отчета.</w:t>
      </w:r>
    </w:p>
    <w:p w14:paraId="2C229F34" w14:textId="61CA4B38" w:rsidR="00F73EB3" w:rsidRPr="00BF7D7D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17. В графе 9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указывается сумма просроченной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задолженности покупателя по оплате государственного имущества на дату составления отчета, </w:t>
      </w:r>
      <w:r w:rsidRPr="00BF7D7D">
        <w:rPr>
          <w:sz w:val="30"/>
          <w:szCs w:val="30"/>
        </w:rPr>
        <w:t>а также пеня за несвоевременную оплату цены</w:t>
      </w:r>
      <w:r w:rsidR="00E9300D">
        <w:rPr>
          <w:sz w:val="30"/>
          <w:szCs w:val="30"/>
        </w:rPr>
        <w:br/>
      </w:r>
      <w:r w:rsidRPr="00BF7D7D">
        <w:rPr>
          <w:sz w:val="30"/>
          <w:szCs w:val="30"/>
        </w:rPr>
        <w:t>объекта либо штрафные санкции, предусмотренные договором (при их наличии) (просроченная з</w:t>
      </w:r>
      <w:r w:rsidR="00BF7D7D" w:rsidRPr="00BF7D7D">
        <w:rPr>
          <w:sz w:val="30"/>
          <w:szCs w:val="30"/>
        </w:rPr>
        <w:t xml:space="preserve">адолженность – </w:t>
      </w:r>
      <w:proofErr w:type="spellStart"/>
      <w:r w:rsidR="00BF7D7D" w:rsidRPr="00BF7D7D">
        <w:rPr>
          <w:sz w:val="30"/>
          <w:szCs w:val="30"/>
        </w:rPr>
        <w:t>ххх,хх</w:t>
      </w:r>
      <w:proofErr w:type="spellEnd"/>
      <w:r w:rsidR="00BF7D7D" w:rsidRPr="00BF7D7D">
        <w:rPr>
          <w:sz w:val="30"/>
          <w:szCs w:val="30"/>
        </w:rPr>
        <w:t xml:space="preserve"> / пеня за</w:t>
      </w:r>
      <w:r w:rsidR="0010330E">
        <w:rPr>
          <w:sz w:val="30"/>
          <w:szCs w:val="30"/>
        </w:rPr>
        <w:t xml:space="preserve"> </w:t>
      </w:r>
      <w:r w:rsidRPr="00BF7D7D">
        <w:rPr>
          <w:sz w:val="30"/>
          <w:szCs w:val="30"/>
        </w:rPr>
        <w:t xml:space="preserve">несвоевременную оплату цены – </w:t>
      </w:r>
      <w:proofErr w:type="spellStart"/>
      <w:r w:rsidRPr="00BF7D7D">
        <w:rPr>
          <w:sz w:val="30"/>
          <w:szCs w:val="30"/>
        </w:rPr>
        <w:t>ххх,хх</w:t>
      </w:r>
      <w:proofErr w:type="spellEnd"/>
      <w:r w:rsidRPr="00BF7D7D">
        <w:rPr>
          <w:sz w:val="30"/>
          <w:szCs w:val="30"/>
        </w:rPr>
        <w:t xml:space="preserve"> / штрафные санкции – </w:t>
      </w:r>
      <w:proofErr w:type="spellStart"/>
      <w:r w:rsidRPr="00BF7D7D">
        <w:rPr>
          <w:sz w:val="30"/>
          <w:szCs w:val="30"/>
        </w:rPr>
        <w:t>ххх,хх</w:t>
      </w:r>
      <w:proofErr w:type="spellEnd"/>
      <w:r w:rsidRPr="00BF7D7D">
        <w:rPr>
          <w:sz w:val="30"/>
          <w:szCs w:val="30"/>
        </w:rPr>
        <w:t>).</w:t>
      </w:r>
    </w:p>
    <w:p w14:paraId="4742622F" w14:textId="70C5136A" w:rsidR="00F73EB3" w:rsidRPr="00BF7D7D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BF7D7D">
        <w:rPr>
          <w:sz w:val="30"/>
          <w:szCs w:val="30"/>
        </w:rPr>
        <w:lastRenderedPageBreak/>
        <w:t xml:space="preserve">При предоставлении рассрочки в графе 9 </w:t>
      </w:r>
      <w:r w:rsidR="00BF7D7D" w:rsidRPr="00BF7D7D">
        <w:rPr>
          <w:sz w:val="30"/>
          <w:szCs w:val="30"/>
        </w:rPr>
        <w:t>таблицы оставшаяся к</w:t>
      </w:r>
      <w:r w:rsidR="0010330E">
        <w:rPr>
          <w:sz w:val="30"/>
          <w:szCs w:val="30"/>
        </w:rPr>
        <w:t xml:space="preserve"> </w:t>
      </w:r>
      <w:r w:rsidRPr="00BF7D7D">
        <w:rPr>
          <w:sz w:val="30"/>
          <w:szCs w:val="30"/>
        </w:rPr>
        <w:t>уплате сумма не отражается.</w:t>
      </w:r>
    </w:p>
    <w:p w14:paraId="58BD8C2D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18. В графе 10</w:t>
      </w:r>
      <w:r w:rsidR="0010616C" w:rsidRPr="0010616C">
        <w:t xml:space="preserve"> </w:t>
      </w:r>
      <w:r w:rsidR="0010616C" w:rsidRP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указываются условия, которые должны быть выполнены покупателем в соответствии с договором купли-продажи</w:t>
      </w:r>
      <w:r w:rsidRPr="00F73EB3">
        <w:rPr>
          <w:i/>
          <w:sz w:val="30"/>
          <w:szCs w:val="30"/>
        </w:rPr>
        <w:t>.</w:t>
      </w:r>
    </w:p>
    <w:p w14:paraId="7AB771C9" w14:textId="5F001089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19. В графе 11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 xml:space="preserve">указывается </w:t>
      </w:r>
      <w:r w:rsidRPr="00BF7D7D">
        <w:rPr>
          <w:sz w:val="30"/>
          <w:szCs w:val="30"/>
        </w:rPr>
        <w:t>срок окончания выполнения</w:t>
      </w:r>
      <w:r w:rsidR="00E9300D">
        <w:rPr>
          <w:sz w:val="30"/>
          <w:szCs w:val="30"/>
        </w:rPr>
        <w:br/>
      </w:r>
      <w:r w:rsidRPr="00BF7D7D">
        <w:rPr>
          <w:sz w:val="30"/>
          <w:szCs w:val="30"/>
        </w:rPr>
        <w:t>каждого из условий, установленны</w:t>
      </w:r>
      <w:r w:rsidR="00BF7D7D" w:rsidRPr="00BF7D7D">
        <w:rPr>
          <w:sz w:val="30"/>
          <w:szCs w:val="30"/>
        </w:rPr>
        <w:t>й</w:t>
      </w:r>
      <w:r w:rsidRPr="00BF7D7D">
        <w:rPr>
          <w:sz w:val="30"/>
          <w:szCs w:val="30"/>
        </w:rPr>
        <w:t xml:space="preserve"> договором купли-продажи</w:t>
      </w:r>
      <w:r w:rsidRPr="00F73EB3">
        <w:rPr>
          <w:color w:val="FF0000"/>
          <w:sz w:val="30"/>
          <w:szCs w:val="30"/>
        </w:rPr>
        <w:t xml:space="preserve"> </w:t>
      </w:r>
      <w:r w:rsidRPr="00F73EB3">
        <w:rPr>
          <w:sz w:val="30"/>
          <w:szCs w:val="30"/>
        </w:rPr>
        <w:t>(месяц,</w:t>
      </w:r>
      <w:r w:rsidR="008F5344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год – </w:t>
      </w:r>
      <w:proofErr w:type="spellStart"/>
      <w:r w:rsidRPr="00F73EB3">
        <w:rPr>
          <w:sz w:val="30"/>
          <w:szCs w:val="30"/>
        </w:rPr>
        <w:t>хх.хххх</w:t>
      </w:r>
      <w:proofErr w:type="spellEnd"/>
      <w:r w:rsidRPr="00F73EB3">
        <w:rPr>
          <w:sz w:val="30"/>
          <w:szCs w:val="30"/>
        </w:rPr>
        <w:t>).</w:t>
      </w:r>
    </w:p>
    <w:p w14:paraId="77A8FA35" w14:textId="766B96F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20. В графе 12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указываются фактические даты выполнения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покупателем каждого из условий договора купли-продажи (число, месяц, год – 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).</w:t>
      </w:r>
    </w:p>
    <w:p w14:paraId="2893B9CB" w14:textId="0F6DBD29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21. В графе 13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отражаются меры, принимаемые продавцом государственного имущества к недобросовестным покупателям этого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>имущества (например, дата подач</w:t>
      </w:r>
      <w:r w:rsidR="00960096">
        <w:rPr>
          <w:sz w:val="30"/>
          <w:szCs w:val="30"/>
        </w:rPr>
        <w:t>и иска в суд (число, месяц,</w:t>
      </w:r>
      <w:r w:rsidR="0010330E">
        <w:rPr>
          <w:sz w:val="30"/>
          <w:szCs w:val="30"/>
        </w:rPr>
        <w:br/>
      </w:r>
      <w:r w:rsidR="00960096">
        <w:rPr>
          <w:sz w:val="30"/>
          <w:szCs w:val="30"/>
        </w:rPr>
        <w:t>год</w:t>
      </w:r>
      <w:r w:rsidR="0010330E">
        <w:rPr>
          <w:sz w:val="30"/>
          <w:szCs w:val="30"/>
        </w:rPr>
        <w:t> </w:t>
      </w:r>
      <w:r w:rsidRPr="00F73EB3">
        <w:rPr>
          <w:sz w:val="30"/>
          <w:szCs w:val="30"/>
        </w:rPr>
        <w:t>– 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), взыскана разница</w:t>
      </w:r>
      <w:r w:rsidRPr="00F73EB3">
        <w:t xml:space="preserve"> </w:t>
      </w:r>
      <w:r w:rsidRPr="00F73EB3">
        <w:rPr>
          <w:sz w:val="30"/>
          <w:szCs w:val="30"/>
        </w:rPr>
        <w:t>между оценочной стоимостью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приобретенного имущества, действующей на дату принятия решения о его продаже (передаче), увеличенной с учетом индекса цен производителей на промышленную продукцию производственно-технического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назначения, и ценой приобретени</w:t>
      </w:r>
      <w:r w:rsidR="00BF7D7D">
        <w:rPr>
          <w:sz w:val="30"/>
          <w:szCs w:val="30"/>
        </w:rPr>
        <w:t>я этого имущества, возвращено</w:t>
      </w:r>
      <w:r w:rsidR="0010330E">
        <w:rPr>
          <w:sz w:val="30"/>
          <w:szCs w:val="30"/>
        </w:rPr>
        <w:br/>
      </w:r>
      <w:r w:rsidR="00BF7D7D">
        <w:rPr>
          <w:sz w:val="30"/>
          <w:szCs w:val="30"/>
        </w:rPr>
        <w:t>в </w:t>
      </w:r>
      <w:r w:rsidRPr="00F73EB3">
        <w:rPr>
          <w:sz w:val="30"/>
          <w:szCs w:val="30"/>
        </w:rPr>
        <w:t xml:space="preserve">государственную собственность (число, месяц, год – </w:t>
      </w:r>
      <w:proofErr w:type="spellStart"/>
      <w:r w:rsidRPr="00F73EB3">
        <w:rPr>
          <w:sz w:val="30"/>
          <w:szCs w:val="30"/>
        </w:rPr>
        <w:t>хх.хх.хххх</w:t>
      </w:r>
      <w:proofErr w:type="spellEnd"/>
      <w:r w:rsidRPr="00F73EB3">
        <w:rPr>
          <w:sz w:val="30"/>
          <w:szCs w:val="30"/>
        </w:rPr>
        <w:t>) и т.п.</w:t>
      </w:r>
    </w:p>
    <w:p w14:paraId="464B6202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22. В графе 14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rPr>
          <w:sz w:val="30"/>
          <w:szCs w:val="30"/>
        </w:rPr>
        <w:t xml:space="preserve"> указывается номер, дата решения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>уполномоченного органа о полном исполнении условий по договору.</w:t>
      </w:r>
    </w:p>
    <w:p w14:paraId="54FBC895" w14:textId="77777777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>23. В графе 15</w:t>
      </w:r>
      <w:r w:rsidR="0010616C" w:rsidRPr="0010616C">
        <w:rPr>
          <w:sz w:val="30"/>
          <w:szCs w:val="30"/>
        </w:rPr>
        <w:t xml:space="preserve"> </w:t>
      </w:r>
      <w:r w:rsidR="0010616C">
        <w:rPr>
          <w:sz w:val="30"/>
          <w:szCs w:val="30"/>
        </w:rPr>
        <w:t>таблицы</w:t>
      </w:r>
      <w:r w:rsidRPr="00F73EB3">
        <w:t xml:space="preserve"> </w:t>
      </w:r>
      <w:r w:rsidRPr="00F73EB3">
        <w:rPr>
          <w:sz w:val="30"/>
          <w:szCs w:val="30"/>
        </w:rPr>
        <w:t>указывается фактическое количество рабочих мест, созданных покупателем на базе приобретенного государственного имущества, если их создание</w:t>
      </w:r>
      <w:r w:rsidRPr="00F73EB3">
        <w:rPr>
          <w:i/>
          <w:sz w:val="30"/>
          <w:szCs w:val="30"/>
        </w:rPr>
        <w:t xml:space="preserve"> </w:t>
      </w:r>
      <w:r w:rsidRPr="00F73EB3">
        <w:rPr>
          <w:sz w:val="30"/>
          <w:szCs w:val="30"/>
        </w:rPr>
        <w:t>предусмотрено договором купли-продажи.</w:t>
      </w:r>
    </w:p>
    <w:p w14:paraId="5A4ADE82" w14:textId="61C16AAA" w:rsidR="00F73EB3" w:rsidRPr="00F73EB3" w:rsidRDefault="00F73EB3" w:rsidP="00963F7A">
      <w:pPr>
        <w:spacing w:line="228" w:lineRule="auto"/>
        <w:ind w:firstLine="567"/>
        <w:jc w:val="both"/>
        <w:rPr>
          <w:sz w:val="30"/>
          <w:szCs w:val="30"/>
        </w:rPr>
      </w:pPr>
      <w:r w:rsidRPr="00F73EB3">
        <w:rPr>
          <w:sz w:val="30"/>
          <w:szCs w:val="30"/>
        </w:rPr>
        <w:t xml:space="preserve">24. В графе </w:t>
      </w:r>
      <w:r w:rsidRPr="00BF7D7D">
        <w:rPr>
          <w:sz w:val="30"/>
          <w:szCs w:val="30"/>
        </w:rPr>
        <w:t xml:space="preserve">16 </w:t>
      </w:r>
      <w:r w:rsidR="00BF7D7D" w:rsidRPr="00BF7D7D">
        <w:rPr>
          <w:sz w:val="30"/>
          <w:szCs w:val="30"/>
        </w:rPr>
        <w:t>таблицы</w:t>
      </w:r>
      <w:r w:rsidR="00BF7D7D">
        <w:t xml:space="preserve"> </w:t>
      </w:r>
      <w:r w:rsidRPr="00F73EB3">
        <w:rPr>
          <w:sz w:val="30"/>
          <w:szCs w:val="30"/>
        </w:rPr>
        <w:t>указы</w:t>
      </w:r>
      <w:r w:rsidR="00BF7D7D">
        <w:rPr>
          <w:sz w:val="30"/>
          <w:szCs w:val="30"/>
        </w:rPr>
        <w:t>вается сумма денежных средств</w:t>
      </w:r>
      <w:r w:rsidR="0010330E">
        <w:rPr>
          <w:sz w:val="30"/>
          <w:szCs w:val="30"/>
        </w:rPr>
        <w:br/>
      </w:r>
      <w:r w:rsidR="00BF7D7D">
        <w:rPr>
          <w:sz w:val="30"/>
          <w:szCs w:val="30"/>
        </w:rPr>
        <w:t>в </w:t>
      </w:r>
      <w:r w:rsidRPr="00F73EB3">
        <w:rPr>
          <w:sz w:val="30"/>
          <w:szCs w:val="30"/>
        </w:rPr>
        <w:t>белорусских рублях, вложенных покупателем в приобретенн</w:t>
      </w:r>
      <w:r w:rsidR="00BF7D7D">
        <w:rPr>
          <w:sz w:val="30"/>
          <w:szCs w:val="30"/>
        </w:rPr>
        <w:t>ый</w:t>
      </w:r>
      <w:r w:rsidRPr="00F73EB3">
        <w:rPr>
          <w:sz w:val="30"/>
          <w:szCs w:val="30"/>
        </w:rPr>
        <w:t xml:space="preserve"> </w:t>
      </w:r>
      <w:r w:rsidR="00BF7D7D">
        <w:rPr>
          <w:sz w:val="30"/>
          <w:szCs w:val="30"/>
        </w:rPr>
        <w:t>объект</w:t>
      </w:r>
      <w:r w:rsidRPr="00F73EB3">
        <w:rPr>
          <w:sz w:val="30"/>
          <w:szCs w:val="30"/>
        </w:rPr>
        <w:t>, если их вложение предусмотрено договором купли-продажи.</w:t>
      </w:r>
    </w:p>
    <w:p w14:paraId="6223AE3B" w14:textId="0B022C27" w:rsidR="00784E8C" w:rsidRPr="008F5344" w:rsidRDefault="00F73EB3" w:rsidP="008F5344">
      <w:pPr>
        <w:spacing w:line="228" w:lineRule="auto"/>
        <w:ind w:firstLine="567"/>
        <w:jc w:val="both"/>
      </w:pPr>
      <w:r w:rsidRPr="00F73EB3">
        <w:rPr>
          <w:sz w:val="30"/>
          <w:szCs w:val="30"/>
        </w:rPr>
        <w:t>25. Отчет подписывается руководителем организации</w:t>
      </w:r>
      <w:r w:rsidR="00E9300D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(государственного </w:t>
      </w:r>
      <w:r w:rsidR="00AE7862" w:rsidRPr="00F73EB3">
        <w:rPr>
          <w:sz w:val="30"/>
          <w:szCs w:val="30"/>
        </w:rPr>
        <w:t>органа</w:t>
      </w:r>
      <w:r w:rsidR="00220283">
        <w:rPr>
          <w:sz w:val="30"/>
          <w:szCs w:val="30"/>
        </w:rPr>
        <w:t>, областного, районного</w:t>
      </w:r>
      <w:r w:rsidR="00220283" w:rsidRPr="00220283">
        <w:rPr>
          <w:sz w:val="30"/>
          <w:szCs w:val="30"/>
        </w:rPr>
        <w:t xml:space="preserve"> (городск</w:t>
      </w:r>
      <w:r w:rsidR="00220283">
        <w:rPr>
          <w:sz w:val="30"/>
          <w:szCs w:val="30"/>
        </w:rPr>
        <w:t>ого</w:t>
      </w:r>
      <w:r w:rsidR="00220283" w:rsidRPr="00220283">
        <w:rPr>
          <w:sz w:val="30"/>
          <w:szCs w:val="30"/>
        </w:rPr>
        <w:t>)</w:t>
      </w:r>
      <w:r w:rsidR="00E9300D">
        <w:rPr>
          <w:sz w:val="30"/>
          <w:szCs w:val="30"/>
        </w:rPr>
        <w:br/>
      </w:r>
      <w:r w:rsidR="00220283" w:rsidRPr="00220283">
        <w:rPr>
          <w:sz w:val="30"/>
          <w:szCs w:val="30"/>
        </w:rPr>
        <w:t>исполнительн</w:t>
      </w:r>
      <w:r w:rsidR="00AE7862">
        <w:rPr>
          <w:sz w:val="30"/>
          <w:szCs w:val="30"/>
        </w:rPr>
        <w:t>ого комитета</w:t>
      </w:r>
      <w:r w:rsidR="00220283">
        <w:rPr>
          <w:sz w:val="30"/>
          <w:szCs w:val="30"/>
        </w:rPr>
        <w:t>, к</w:t>
      </w:r>
      <w:r w:rsidR="00220283" w:rsidRPr="00220283">
        <w:rPr>
          <w:sz w:val="30"/>
          <w:szCs w:val="30"/>
        </w:rPr>
        <w:t>омитет</w:t>
      </w:r>
      <w:r w:rsidR="00220283">
        <w:rPr>
          <w:sz w:val="30"/>
          <w:szCs w:val="30"/>
        </w:rPr>
        <w:t>а</w:t>
      </w:r>
      <w:r w:rsidR="00220283" w:rsidRPr="00220283">
        <w:rPr>
          <w:sz w:val="30"/>
          <w:szCs w:val="30"/>
        </w:rPr>
        <w:t xml:space="preserve"> государственного имущества</w:t>
      </w:r>
      <w:r w:rsidR="00E9300D">
        <w:rPr>
          <w:sz w:val="30"/>
          <w:szCs w:val="30"/>
        </w:rPr>
        <w:br/>
      </w:r>
      <w:r w:rsidR="00220283" w:rsidRPr="00220283">
        <w:rPr>
          <w:sz w:val="30"/>
          <w:szCs w:val="30"/>
        </w:rPr>
        <w:t>областных, Минского</w:t>
      </w:r>
      <w:r w:rsidR="00E9300D">
        <w:rPr>
          <w:sz w:val="30"/>
          <w:szCs w:val="30"/>
        </w:rPr>
        <w:t xml:space="preserve"> </w:t>
      </w:r>
      <w:r w:rsidR="00220283" w:rsidRPr="00220283">
        <w:rPr>
          <w:sz w:val="30"/>
          <w:szCs w:val="30"/>
        </w:rPr>
        <w:t>городского исполнительных комитетов</w:t>
      </w:r>
      <w:r w:rsidRPr="00F73EB3">
        <w:rPr>
          <w:sz w:val="30"/>
          <w:szCs w:val="30"/>
        </w:rPr>
        <w:t>) и лицом,</w:t>
      </w:r>
      <w:r w:rsidR="0010330E">
        <w:rPr>
          <w:sz w:val="30"/>
          <w:szCs w:val="30"/>
        </w:rPr>
        <w:br/>
      </w:r>
      <w:r w:rsidRPr="00F73EB3">
        <w:rPr>
          <w:sz w:val="30"/>
          <w:szCs w:val="30"/>
        </w:rPr>
        <w:t xml:space="preserve">ответственным за составление отчета, с указанием </w:t>
      </w:r>
      <w:r w:rsidR="00220283">
        <w:rPr>
          <w:sz w:val="30"/>
          <w:szCs w:val="30"/>
        </w:rPr>
        <w:t>его даты составления</w:t>
      </w:r>
      <w:r w:rsidRPr="00F73EB3">
        <w:rPr>
          <w:sz w:val="30"/>
          <w:szCs w:val="30"/>
        </w:rPr>
        <w:t>, контактного номера телефона.</w:t>
      </w:r>
    </w:p>
    <w:sectPr w:rsidR="00784E8C" w:rsidRPr="008F5344" w:rsidSect="00F44146">
      <w:footnotePr>
        <w:numFmt w:val="chicago"/>
      </w:footnotePr>
      <w:pgSz w:w="11906" w:h="16838"/>
      <w:pgMar w:top="1106" w:right="566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25757" w14:textId="77777777" w:rsidR="00870E03" w:rsidRDefault="00870E03">
      <w:r>
        <w:separator/>
      </w:r>
    </w:p>
  </w:endnote>
  <w:endnote w:type="continuationSeparator" w:id="0">
    <w:p w14:paraId="2B5E5C46" w14:textId="77777777" w:rsidR="00870E03" w:rsidRDefault="0087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38861" w14:textId="77777777" w:rsidR="00870E03" w:rsidRDefault="00870E03">
      <w:r>
        <w:separator/>
      </w:r>
    </w:p>
  </w:footnote>
  <w:footnote w:type="continuationSeparator" w:id="0">
    <w:p w14:paraId="05D4E2E1" w14:textId="77777777" w:rsidR="00870E03" w:rsidRDefault="00870E03">
      <w:r>
        <w:continuationSeparator/>
      </w:r>
    </w:p>
  </w:footnote>
  <w:footnote w:id="1">
    <w:p w14:paraId="3BBCCD02" w14:textId="78BF29FB" w:rsidR="008934FC" w:rsidRDefault="008934FC" w:rsidP="00220283">
      <w:pPr>
        <w:pStyle w:val="ae"/>
        <w:spacing w:after="0" w:line="240" w:lineRule="auto"/>
        <w:ind w:firstLine="709"/>
        <w:jc w:val="both"/>
      </w:pPr>
      <w:r w:rsidRPr="00AE7862">
        <w:rPr>
          <w:rStyle w:val="af0"/>
          <w:rFonts w:ascii="Times New Roman" w:hAnsi="Times New Roman"/>
        </w:rPr>
        <w:t>*</w:t>
      </w:r>
      <w:r w:rsidRPr="00AE7862">
        <w:rPr>
          <w:rFonts w:ascii="Times New Roman" w:hAnsi="Times New Roman"/>
          <w:vertAlign w:val="superscript"/>
        </w:rPr>
        <w:t xml:space="preserve"> </w:t>
      </w:r>
      <w:r w:rsidRPr="00F73EB3">
        <w:rPr>
          <w:rFonts w:ascii="Times New Roman" w:hAnsi="Times New Roman"/>
        </w:rPr>
        <w:t>Для целей отчета под областным, районным (городским) исполнительным комитетом понимаются его структурные подразделения, наделенные правами юридического лица, подчиненные ему организации,</w:t>
      </w:r>
      <w:r>
        <w:rPr>
          <w:rFonts w:ascii="Times New Roman" w:hAnsi="Times New Roman"/>
        </w:rPr>
        <w:br/>
      </w:r>
      <w:r w:rsidRPr="00F73EB3">
        <w:rPr>
          <w:rFonts w:ascii="Times New Roman" w:hAnsi="Times New Roman"/>
        </w:rPr>
        <w:t>созданные для осуществления управленческих функций, в том числе выступающие в</w:t>
      </w:r>
      <w:r>
        <w:rPr>
          <w:rFonts w:ascii="Times New Roman" w:hAnsi="Times New Roman"/>
        </w:rPr>
        <w:t xml:space="preserve"> </w:t>
      </w:r>
      <w:r w:rsidRPr="00F73EB3">
        <w:rPr>
          <w:rFonts w:ascii="Times New Roman" w:hAnsi="Times New Roman"/>
        </w:rPr>
        <w:t>качестве ссудодателей при передаче недвижимого имущества в</w:t>
      </w:r>
      <w:r>
        <w:rPr>
          <w:rFonts w:ascii="Times New Roman" w:hAnsi="Times New Roman"/>
        </w:rPr>
        <w:t xml:space="preserve"> </w:t>
      </w:r>
      <w:r w:rsidRPr="00F73EB3">
        <w:rPr>
          <w:rFonts w:ascii="Times New Roman" w:hAnsi="Times New Roman"/>
        </w:rPr>
        <w:t>безвозмездное пользование акционерным обществам и республиканским государственно-общественным объединениям, и имеющие в подчинении (в составе, системе) респондентов данной отчетности.</w:t>
      </w:r>
    </w:p>
  </w:footnote>
  <w:footnote w:id="2">
    <w:p w14:paraId="5511A7A8" w14:textId="77777777" w:rsidR="008934FC" w:rsidRPr="00F73EB3" w:rsidRDefault="008934FC" w:rsidP="00220283">
      <w:pPr>
        <w:pStyle w:val="ae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E7862">
        <w:rPr>
          <w:rFonts w:ascii="Times New Roman" w:hAnsi="Times New Roman"/>
          <w:vertAlign w:val="superscript"/>
        </w:rPr>
        <w:t>**</w:t>
      </w:r>
      <w:r w:rsidRPr="00F73EB3">
        <w:rPr>
          <w:rFonts w:ascii="Times New Roman" w:hAnsi="Times New Roman"/>
        </w:rPr>
        <w:t> Под условиями для целей настоящего отчета понимаются условия, установленные договором купли-продажи покупателю объекта продажи.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A30BF" w14:textId="77777777" w:rsidR="008934FC" w:rsidRDefault="008934FC" w:rsidP="004F7B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7D0674" w14:textId="77777777" w:rsidR="008934FC" w:rsidRDefault="008934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638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7C884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AC"/>
    <w:rsid w:val="0000028C"/>
    <w:rsid w:val="0000142D"/>
    <w:rsid w:val="0000567A"/>
    <w:rsid w:val="00006EFC"/>
    <w:rsid w:val="00011BF7"/>
    <w:rsid w:val="00013D7B"/>
    <w:rsid w:val="00014F8F"/>
    <w:rsid w:val="00015B2D"/>
    <w:rsid w:val="00022305"/>
    <w:rsid w:val="0002474A"/>
    <w:rsid w:val="00027678"/>
    <w:rsid w:val="00032CB5"/>
    <w:rsid w:val="00034DAB"/>
    <w:rsid w:val="00036950"/>
    <w:rsid w:val="00037113"/>
    <w:rsid w:val="00040C84"/>
    <w:rsid w:val="0004312F"/>
    <w:rsid w:val="0004542E"/>
    <w:rsid w:val="00046075"/>
    <w:rsid w:val="000471EC"/>
    <w:rsid w:val="0005102F"/>
    <w:rsid w:val="00051113"/>
    <w:rsid w:val="000639D3"/>
    <w:rsid w:val="0006415A"/>
    <w:rsid w:val="00071583"/>
    <w:rsid w:val="0007201A"/>
    <w:rsid w:val="000725AC"/>
    <w:rsid w:val="00072CFC"/>
    <w:rsid w:val="000731E0"/>
    <w:rsid w:val="0007540A"/>
    <w:rsid w:val="00075626"/>
    <w:rsid w:val="00075DCB"/>
    <w:rsid w:val="000806D5"/>
    <w:rsid w:val="000878A8"/>
    <w:rsid w:val="00090655"/>
    <w:rsid w:val="000939AD"/>
    <w:rsid w:val="00093C3C"/>
    <w:rsid w:val="000954F3"/>
    <w:rsid w:val="0009594A"/>
    <w:rsid w:val="000A09B3"/>
    <w:rsid w:val="000A2058"/>
    <w:rsid w:val="000A28D6"/>
    <w:rsid w:val="000A64BE"/>
    <w:rsid w:val="000A785D"/>
    <w:rsid w:val="000B036C"/>
    <w:rsid w:val="000B1B6C"/>
    <w:rsid w:val="000C1764"/>
    <w:rsid w:val="000C57A4"/>
    <w:rsid w:val="000D0F70"/>
    <w:rsid w:val="000D47BA"/>
    <w:rsid w:val="000D54FF"/>
    <w:rsid w:val="000E06AA"/>
    <w:rsid w:val="000E200A"/>
    <w:rsid w:val="000E33CC"/>
    <w:rsid w:val="000E3516"/>
    <w:rsid w:val="000F152B"/>
    <w:rsid w:val="000F3DF1"/>
    <w:rsid w:val="00100E01"/>
    <w:rsid w:val="0010330E"/>
    <w:rsid w:val="00103AB9"/>
    <w:rsid w:val="0010616C"/>
    <w:rsid w:val="0010766C"/>
    <w:rsid w:val="00112430"/>
    <w:rsid w:val="00123A80"/>
    <w:rsid w:val="00126D07"/>
    <w:rsid w:val="00133422"/>
    <w:rsid w:val="0013471A"/>
    <w:rsid w:val="00137653"/>
    <w:rsid w:val="001408B6"/>
    <w:rsid w:val="00145139"/>
    <w:rsid w:val="001456B9"/>
    <w:rsid w:val="001458B5"/>
    <w:rsid w:val="00146F06"/>
    <w:rsid w:val="00147602"/>
    <w:rsid w:val="00150097"/>
    <w:rsid w:val="00150422"/>
    <w:rsid w:val="00157FC7"/>
    <w:rsid w:val="0016225A"/>
    <w:rsid w:val="001628E5"/>
    <w:rsid w:val="00162F3D"/>
    <w:rsid w:val="0016688A"/>
    <w:rsid w:val="00166C78"/>
    <w:rsid w:val="0016754A"/>
    <w:rsid w:val="0017026B"/>
    <w:rsid w:val="0017129B"/>
    <w:rsid w:val="00174B2F"/>
    <w:rsid w:val="001756CE"/>
    <w:rsid w:val="00176467"/>
    <w:rsid w:val="00180297"/>
    <w:rsid w:val="001817F5"/>
    <w:rsid w:val="0018385C"/>
    <w:rsid w:val="001862D1"/>
    <w:rsid w:val="0018633A"/>
    <w:rsid w:val="00186F03"/>
    <w:rsid w:val="00187681"/>
    <w:rsid w:val="00191728"/>
    <w:rsid w:val="0019338A"/>
    <w:rsid w:val="00194220"/>
    <w:rsid w:val="00194F33"/>
    <w:rsid w:val="00196E21"/>
    <w:rsid w:val="001A6668"/>
    <w:rsid w:val="001B3F59"/>
    <w:rsid w:val="001B596C"/>
    <w:rsid w:val="001C1881"/>
    <w:rsid w:val="001C6DB5"/>
    <w:rsid w:val="001C7578"/>
    <w:rsid w:val="001C7ADD"/>
    <w:rsid w:val="001D0407"/>
    <w:rsid w:val="001D2943"/>
    <w:rsid w:val="001D3375"/>
    <w:rsid w:val="001D6223"/>
    <w:rsid w:val="001E0BB1"/>
    <w:rsid w:val="001E463F"/>
    <w:rsid w:val="001E5C20"/>
    <w:rsid w:val="001F30A4"/>
    <w:rsid w:val="001F37C0"/>
    <w:rsid w:val="001F45C9"/>
    <w:rsid w:val="001F694D"/>
    <w:rsid w:val="002029EF"/>
    <w:rsid w:val="00203E5A"/>
    <w:rsid w:val="0020437D"/>
    <w:rsid w:val="0020724B"/>
    <w:rsid w:val="002124BD"/>
    <w:rsid w:val="00212F7D"/>
    <w:rsid w:val="0021381F"/>
    <w:rsid w:val="00215671"/>
    <w:rsid w:val="00216382"/>
    <w:rsid w:val="002165B9"/>
    <w:rsid w:val="002168E7"/>
    <w:rsid w:val="00216D87"/>
    <w:rsid w:val="00220283"/>
    <w:rsid w:val="00220CE0"/>
    <w:rsid w:val="0022181B"/>
    <w:rsid w:val="002259A0"/>
    <w:rsid w:val="0022638C"/>
    <w:rsid w:val="00226B16"/>
    <w:rsid w:val="00227353"/>
    <w:rsid w:val="00230C2E"/>
    <w:rsid w:val="00231733"/>
    <w:rsid w:val="00232059"/>
    <w:rsid w:val="002339A2"/>
    <w:rsid w:val="00241FB6"/>
    <w:rsid w:val="002463C9"/>
    <w:rsid w:val="00250A93"/>
    <w:rsid w:val="0025125C"/>
    <w:rsid w:val="0025596E"/>
    <w:rsid w:val="002619D5"/>
    <w:rsid w:val="00261F40"/>
    <w:rsid w:val="00274062"/>
    <w:rsid w:val="00274C2F"/>
    <w:rsid w:val="002756A1"/>
    <w:rsid w:val="0027730C"/>
    <w:rsid w:val="00281C44"/>
    <w:rsid w:val="0028254E"/>
    <w:rsid w:val="00284B36"/>
    <w:rsid w:val="002873BA"/>
    <w:rsid w:val="0029017C"/>
    <w:rsid w:val="0029130A"/>
    <w:rsid w:val="00291947"/>
    <w:rsid w:val="00297D68"/>
    <w:rsid w:val="00297EA2"/>
    <w:rsid w:val="00297F46"/>
    <w:rsid w:val="002A1348"/>
    <w:rsid w:val="002A471F"/>
    <w:rsid w:val="002A5C88"/>
    <w:rsid w:val="002B0FDD"/>
    <w:rsid w:val="002B1582"/>
    <w:rsid w:val="002B2534"/>
    <w:rsid w:val="002B33C1"/>
    <w:rsid w:val="002B35EE"/>
    <w:rsid w:val="002B36BE"/>
    <w:rsid w:val="002C67E7"/>
    <w:rsid w:val="002D02BB"/>
    <w:rsid w:val="002D1707"/>
    <w:rsid w:val="002D53C7"/>
    <w:rsid w:val="002E05C8"/>
    <w:rsid w:val="002E2008"/>
    <w:rsid w:val="002E2BAD"/>
    <w:rsid w:val="002E2F27"/>
    <w:rsid w:val="002E3633"/>
    <w:rsid w:val="002E54F7"/>
    <w:rsid w:val="002E58A1"/>
    <w:rsid w:val="002F1495"/>
    <w:rsid w:val="002F533F"/>
    <w:rsid w:val="002F53BE"/>
    <w:rsid w:val="003017D7"/>
    <w:rsid w:val="0030182E"/>
    <w:rsid w:val="0030269D"/>
    <w:rsid w:val="00303C6A"/>
    <w:rsid w:val="00305FDC"/>
    <w:rsid w:val="003112A8"/>
    <w:rsid w:val="00313A97"/>
    <w:rsid w:val="0031756D"/>
    <w:rsid w:val="00321976"/>
    <w:rsid w:val="00323B9D"/>
    <w:rsid w:val="00323BA1"/>
    <w:rsid w:val="00323FEB"/>
    <w:rsid w:val="00324A87"/>
    <w:rsid w:val="00324E71"/>
    <w:rsid w:val="00325FE5"/>
    <w:rsid w:val="003263E0"/>
    <w:rsid w:val="00326539"/>
    <w:rsid w:val="003279D0"/>
    <w:rsid w:val="00327D52"/>
    <w:rsid w:val="0033084F"/>
    <w:rsid w:val="00332046"/>
    <w:rsid w:val="00332AEE"/>
    <w:rsid w:val="00332DDA"/>
    <w:rsid w:val="003336C1"/>
    <w:rsid w:val="003356F9"/>
    <w:rsid w:val="00335983"/>
    <w:rsid w:val="003402AD"/>
    <w:rsid w:val="003431BE"/>
    <w:rsid w:val="00345E95"/>
    <w:rsid w:val="003514E5"/>
    <w:rsid w:val="00351CD2"/>
    <w:rsid w:val="003533EB"/>
    <w:rsid w:val="0035342E"/>
    <w:rsid w:val="0035448A"/>
    <w:rsid w:val="00362F84"/>
    <w:rsid w:val="00363D4E"/>
    <w:rsid w:val="00363E15"/>
    <w:rsid w:val="00364B45"/>
    <w:rsid w:val="00365044"/>
    <w:rsid w:val="00372C4D"/>
    <w:rsid w:val="00383BD3"/>
    <w:rsid w:val="00387A40"/>
    <w:rsid w:val="003919C1"/>
    <w:rsid w:val="00392D15"/>
    <w:rsid w:val="003A0E72"/>
    <w:rsid w:val="003A1775"/>
    <w:rsid w:val="003B1050"/>
    <w:rsid w:val="003B12F7"/>
    <w:rsid w:val="003B24AF"/>
    <w:rsid w:val="003C0556"/>
    <w:rsid w:val="003C27AF"/>
    <w:rsid w:val="003C3006"/>
    <w:rsid w:val="003C5FF1"/>
    <w:rsid w:val="003D0F9C"/>
    <w:rsid w:val="003D23E3"/>
    <w:rsid w:val="003D3B73"/>
    <w:rsid w:val="003D70D7"/>
    <w:rsid w:val="003E05C6"/>
    <w:rsid w:val="003E0714"/>
    <w:rsid w:val="003E1B5F"/>
    <w:rsid w:val="003E1DC3"/>
    <w:rsid w:val="003E658C"/>
    <w:rsid w:val="003E7462"/>
    <w:rsid w:val="003E74BD"/>
    <w:rsid w:val="003E7F88"/>
    <w:rsid w:val="003F2C2E"/>
    <w:rsid w:val="003F7532"/>
    <w:rsid w:val="003F7985"/>
    <w:rsid w:val="004001DB"/>
    <w:rsid w:val="004010AF"/>
    <w:rsid w:val="00404A9B"/>
    <w:rsid w:val="00404B04"/>
    <w:rsid w:val="00407443"/>
    <w:rsid w:val="00410ECB"/>
    <w:rsid w:val="00413EA3"/>
    <w:rsid w:val="00413ED2"/>
    <w:rsid w:val="00417024"/>
    <w:rsid w:val="00420D44"/>
    <w:rsid w:val="00424FF2"/>
    <w:rsid w:val="00425B9B"/>
    <w:rsid w:val="00426A55"/>
    <w:rsid w:val="004309A0"/>
    <w:rsid w:val="00433316"/>
    <w:rsid w:val="00433B75"/>
    <w:rsid w:val="00433D49"/>
    <w:rsid w:val="00435377"/>
    <w:rsid w:val="004459B8"/>
    <w:rsid w:val="00446C2A"/>
    <w:rsid w:val="00453FDE"/>
    <w:rsid w:val="004550CB"/>
    <w:rsid w:val="0045594E"/>
    <w:rsid w:val="00456570"/>
    <w:rsid w:val="00456EAD"/>
    <w:rsid w:val="004600CB"/>
    <w:rsid w:val="00460DAE"/>
    <w:rsid w:val="00466B26"/>
    <w:rsid w:val="00467C07"/>
    <w:rsid w:val="00471273"/>
    <w:rsid w:val="00480F10"/>
    <w:rsid w:val="00480FF6"/>
    <w:rsid w:val="004853CF"/>
    <w:rsid w:val="0048642A"/>
    <w:rsid w:val="00487DDD"/>
    <w:rsid w:val="004910E9"/>
    <w:rsid w:val="00491AB3"/>
    <w:rsid w:val="004929B3"/>
    <w:rsid w:val="00493AAC"/>
    <w:rsid w:val="00493CF1"/>
    <w:rsid w:val="0049697D"/>
    <w:rsid w:val="004A0A4A"/>
    <w:rsid w:val="004A1C11"/>
    <w:rsid w:val="004A2536"/>
    <w:rsid w:val="004A262F"/>
    <w:rsid w:val="004A3FC4"/>
    <w:rsid w:val="004A6271"/>
    <w:rsid w:val="004B0F3C"/>
    <w:rsid w:val="004B2664"/>
    <w:rsid w:val="004B3397"/>
    <w:rsid w:val="004B3D28"/>
    <w:rsid w:val="004B47C9"/>
    <w:rsid w:val="004B4AD4"/>
    <w:rsid w:val="004B6A67"/>
    <w:rsid w:val="004B78ED"/>
    <w:rsid w:val="004C1EAA"/>
    <w:rsid w:val="004C6F7C"/>
    <w:rsid w:val="004D0EEA"/>
    <w:rsid w:val="004D3BF1"/>
    <w:rsid w:val="004D4C8D"/>
    <w:rsid w:val="004D4FD1"/>
    <w:rsid w:val="004D5BB0"/>
    <w:rsid w:val="004D6B47"/>
    <w:rsid w:val="004D6D7F"/>
    <w:rsid w:val="004E0030"/>
    <w:rsid w:val="004E0EAB"/>
    <w:rsid w:val="004E4B1E"/>
    <w:rsid w:val="004E70C3"/>
    <w:rsid w:val="004F07A6"/>
    <w:rsid w:val="004F35F1"/>
    <w:rsid w:val="004F3A4A"/>
    <w:rsid w:val="004F6586"/>
    <w:rsid w:val="004F66D6"/>
    <w:rsid w:val="004F6852"/>
    <w:rsid w:val="004F6D49"/>
    <w:rsid w:val="004F7224"/>
    <w:rsid w:val="004F7BDB"/>
    <w:rsid w:val="00503B19"/>
    <w:rsid w:val="0050580D"/>
    <w:rsid w:val="0051059D"/>
    <w:rsid w:val="00510F28"/>
    <w:rsid w:val="00511EE8"/>
    <w:rsid w:val="00512C3D"/>
    <w:rsid w:val="00513151"/>
    <w:rsid w:val="00513DB4"/>
    <w:rsid w:val="00515CBC"/>
    <w:rsid w:val="005163D8"/>
    <w:rsid w:val="005259ED"/>
    <w:rsid w:val="00531F33"/>
    <w:rsid w:val="0053212D"/>
    <w:rsid w:val="00536DAD"/>
    <w:rsid w:val="00537D8B"/>
    <w:rsid w:val="00540219"/>
    <w:rsid w:val="005429F6"/>
    <w:rsid w:val="00543C61"/>
    <w:rsid w:val="00545325"/>
    <w:rsid w:val="00550B52"/>
    <w:rsid w:val="0055193D"/>
    <w:rsid w:val="00551ED5"/>
    <w:rsid w:val="00554CDF"/>
    <w:rsid w:val="00555214"/>
    <w:rsid w:val="005553A2"/>
    <w:rsid w:val="00562964"/>
    <w:rsid w:val="00563E93"/>
    <w:rsid w:val="005701F8"/>
    <w:rsid w:val="00573EB9"/>
    <w:rsid w:val="00577457"/>
    <w:rsid w:val="00580676"/>
    <w:rsid w:val="00581A97"/>
    <w:rsid w:val="00583C86"/>
    <w:rsid w:val="0058631E"/>
    <w:rsid w:val="005877E5"/>
    <w:rsid w:val="0059132A"/>
    <w:rsid w:val="00591575"/>
    <w:rsid w:val="0059245D"/>
    <w:rsid w:val="00596351"/>
    <w:rsid w:val="005A1ABD"/>
    <w:rsid w:val="005A2335"/>
    <w:rsid w:val="005A58BB"/>
    <w:rsid w:val="005A6D93"/>
    <w:rsid w:val="005B0196"/>
    <w:rsid w:val="005B2506"/>
    <w:rsid w:val="005B2D6B"/>
    <w:rsid w:val="005B4E9D"/>
    <w:rsid w:val="005B6BA8"/>
    <w:rsid w:val="005B75AD"/>
    <w:rsid w:val="005B7E45"/>
    <w:rsid w:val="005C2FE5"/>
    <w:rsid w:val="005C3439"/>
    <w:rsid w:val="005C5A04"/>
    <w:rsid w:val="005C6097"/>
    <w:rsid w:val="005D2205"/>
    <w:rsid w:val="005D5967"/>
    <w:rsid w:val="005D6729"/>
    <w:rsid w:val="005E108B"/>
    <w:rsid w:val="005E6A7B"/>
    <w:rsid w:val="005E6E33"/>
    <w:rsid w:val="005E7D0E"/>
    <w:rsid w:val="005F1633"/>
    <w:rsid w:val="005F72FE"/>
    <w:rsid w:val="006018ED"/>
    <w:rsid w:val="00601E36"/>
    <w:rsid w:val="00605CCB"/>
    <w:rsid w:val="006063B9"/>
    <w:rsid w:val="006102B8"/>
    <w:rsid w:val="006156DA"/>
    <w:rsid w:val="0061592C"/>
    <w:rsid w:val="00616DC1"/>
    <w:rsid w:val="00617535"/>
    <w:rsid w:val="00617899"/>
    <w:rsid w:val="00620E68"/>
    <w:rsid w:val="006220A3"/>
    <w:rsid w:val="00627344"/>
    <w:rsid w:val="006338AB"/>
    <w:rsid w:val="006344A2"/>
    <w:rsid w:val="00635731"/>
    <w:rsid w:val="0063777E"/>
    <w:rsid w:val="006415F3"/>
    <w:rsid w:val="006417C5"/>
    <w:rsid w:val="00641E2E"/>
    <w:rsid w:val="006458EF"/>
    <w:rsid w:val="00650229"/>
    <w:rsid w:val="006507C9"/>
    <w:rsid w:val="00650917"/>
    <w:rsid w:val="00650AAB"/>
    <w:rsid w:val="00650BF4"/>
    <w:rsid w:val="00651571"/>
    <w:rsid w:val="00652844"/>
    <w:rsid w:val="00652F25"/>
    <w:rsid w:val="00653994"/>
    <w:rsid w:val="006558DB"/>
    <w:rsid w:val="00656511"/>
    <w:rsid w:val="00660EBF"/>
    <w:rsid w:val="00663180"/>
    <w:rsid w:val="00664E44"/>
    <w:rsid w:val="00665743"/>
    <w:rsid w:val="006660C6"/>
    <w:rsid w:val="00670828"/>
    <w:rsid w:val="00671F54"/>
    <w:rsid w:val="00676098"/>
    <w:rsid w:val="00676B52"/>
    <w:rsid w:val="006906B1"/>
    <w:rsid w:val="00690BEF"/>
    <w:rsid w:val="0069270F"/>
    <w:rsid w:val="00694A90"/>
    <w:rsid w:val="006A07CC"/>
    <w:rsid w:val="006A265D"/>
    <w:rsid w:val="006A4A0C"/>
    <w:rsid w:val="006A4FC4"/>
    <w:rsid w:val="006A5DBA"/>
    <w:rsid w:val="006A71E8"/>
    <w:rsid w:val="006B16B1"/>
    <w:rsid w:val="006B675E"/>
    <w:rsid w:val="006C09E5"/>
    <w:rsid w:val="006C2380"/>
    <w:rsid w:val="006C371A"/>
    <w:rsid w:val="006D30E9"/>
    <w:rsid w:val="006E0961"/>
    <w:rsid w:val="006E5A92"/>
    <w:rsid w:val="006F468C"/>
    <w:rsid w:val="006F75ED"/>
    <w:rsid w:val="007021A0"/>
    <w:rsid w:val="0070431A"/>
    <w:rsid w:val="0070446E"/>
    <w:rsid w:val="00705E24"/>
    <w:rsid w:val="0070690E"/>
    <w:rsid w:val="00710B77"/>
    <w:rsid w:val="00713050"/>
    <w:rsid w:val="00720517"/>
    <w:rsid w:val="00720B8F"/>
    <w:rsid w:val="0072142E"/>
    <w:rsid w:val="00721483"/>
    <w:rsid w:val="00721A33"/>
    <w:rsid w:val="00721E9D"/>
    <w:rsid w:val="007222B6"/>
    <w:rsid w:val="00723AE3"/>
    <w:rsid w:val="00723F5C"/>
    <w:rsid w:val="00724454"/>
    <w:rsid w:val="007244EA"/>
    <w:rsid w:val="007251A5"/>
    <w:rsid w:val="00725CFC"/>
    <w:rsid w:val="00733DCC"/>
    <w:rsid w:val="007344D9"/>
    <w:rsid w:val="007369CD"/>
    <w:rsid w:val="00737BCB"/>
    <w:rsid w:val="007429E6"/>
    <w:rsid w:val="00743066"/>
    <w:rsid w:val="00743BB2"/>
    <w:rsid w:val="00745D51"/>
    <w:rsid w:val="0074622D"/>
    <w:rsid w:val="007536E5"/>
    <w:rsid w:val="00753781"/>
    <w:rsid w:val="007560E7"/>
    <w:rsid w:val="0076596F"/>
    <w:rsid w:val="0077032A"/>
    <w:rsid w:val="007707C5"/>
    <w:rsid w:val="00771801"/>
    <w:rsid w:val="00772AB3"/>
    <w:rsid w:val="00774BCA"/>
    <w:rsid w:val="0078074B"/>
    <w:rsid w:val="00780B88"/>
    <w:rsid w:val="00784E8C"/>
    <w:rsid w:val="007872C4"/>
    <w:rsid w:val="00790E8C"/>
    <w:rsid w:val="00791CF0"/>
    <w:rsid w:val="007921AD"/>
    <w:rsid w:val="007A3855"/>
    <w:rsid w:val="007A45D3"/>
    <w:rsid w:val="007B0CFA"/>
    <w:rsid w:val="007B1FD6"/>
    <w:rsid w:val="007B4596"/>
    <w:rsid w:val="007B7B16"/>
    <w:rsid w:val="007C3A6A"/>
    <w:rsid w:val="007C4735"/>
    <w:rsid w:val="007C5E6F"/>
    <w:rsid w:val="007D1121"/>
    <w:rsid w:val="007D246B"/>
    <w:rsid w:val="007D3E5B"/>
    <w:rsid w:val="007D46CB"/>
    <w:rsid w:val="007D47F7"/>
    <w:rsid w:val="007D4BBB"/>
    <w:rsid w:val="007D5E9D"/>
    <w:rsid w:val="007D60F8"/>
    <w:rsid w:val="007D6695"/>
    <w:rsid w:val="007E06E2"/>
    <w:rsid w:val="007E07F0"/>
    <w:rsid w:val="007E3939"/>
    <w:rsid w:val="007E45BE"/>
    <w:rsid w:val="007E4FA1"/>
    <w:rsid w:val="007F0A38"/>
    <w:rsid w:val="007F3150"/>
    <w:rsid w:val="007F7DB9"/>
    <w:rsid w:val="008012C6"/>
    <w:rsid w:val="00801DAC"/>
    <w:rsid w:val="008049B9"/>
    <w:rsid w:val="008055B0"/>
    <w:rsid w:val="00806513"/>
    <w:rsid w:val="00806F05"/>
    <w:rsid w:val="00807858"/>
    <w:rsid w:val="00813CC6"/>
    <w:rsid w:val="00814690"/>
    <w:rsid w:val="008165E0"/>
    <w:rsid w:val="00820DD7"/>
    <w:rsid w:val="0082656D"/>
    <w:rsid w:val="0083198D"/>
    <w:rsid w:val="00832756"/>
    <w:rsid w:val="00835CDF"/>
    <w:rsid w:val="0083762C"/>
    <w:rsid w:val="00842524"/>
    <w:rsid w:val="00843B61"/>
    <w:rsid w:val="00846864"/>
    <w:rsid w:val="00851958"/>
    <w:rsid w:val="00854B2A"/>
    <w:rsid w:val="00855044"/>
    <w:rsid w:val="0085624C"/>
    <w:rsid w:val="00857103"/>
    <w:rsid w:val="00860265"/>
    <w:rsid w:val="00861FE1"/>
    <w:rsid w:val="00864553"/>
    <w:rsid w:val="00867751"/>
    <w:rsid w:val="00870E03"/>
    <w:rsid w:val="00871F81"/>
    <w:rsid w:val="00873846"/>
    <w:rsid w:val="00873893"/>
    <w:rsid w:val="00875BEC"/>
    <w:rsid w:val="00881536"/>
    <w:rsid w:val="00883699"/>
    <w:rsid w:val="008871D3"/>
    <w:rsid w:val="008879FC"/>
    <w:rsid w:val="00890193"/>
    <w:rsid w:val="008903F3"/>
    <w:rsid w:val="00890A33"/>
    <w:rsid w:val="00892879"/>
    <w:rsid w:val="00893193"/>
    <w:rsid w:val="0089348B"/>
    <w:rsid w:val="008934FC"/>
    <w:rsid w:val="00894A90"/>
    <w:rsid w:val="00894AEF"/>
    <w:rsid w:val="00895F4B"/>
    <w:rsid w:val="0089678A"/>
    <w:rsid w:val="00896E1E"/>
    <w:rsid w:val="008A034A"/>
    <w:rsid w:val="008A1423"/>
    <w:rsid w:val="008A26E1"/>
    <w:rsid w:val="008A3F5D"/>
    <w:rsid w:val="008B0541"/>
    <w:rsid w:val="008B72F7"/>
    <w:rsid w:val="008C2B6C"/>
    <w:rsid w:val="008C6C49"/>
    <w:rsid w:val="008D0227"/>
    <w:rsid w:val="008D041E"/>
    <w:rsid w:val="008D36DA"/>
    <w:rsid w:val="008D3E37"/>
    <w:rsid w:val="008E0765"/>
    <w:rsid w:val="008E2129"/>
    <w:rsid w:val="008F01C7"/>
    <w:rsid w:val="008F0D86"/>
    <w:rsid w:val="008F1079"/>
    <w:rsid w:val="008F1897"/>
    <w:rsid w:val="008F3CBC"/>
    <w:rsid w:val="008F5344"/>
    <w:rsid w:val="00900E95"/>
    <w:rsid w:val="00904472"/>
    <w:rsid w:val="00906753"/>
    <w:rsid w:val="00911B96"/>
    <w:rsid w:val="00911FAC"/>
    <w:rsid w:val="0091740D"/>
    <w:rsid w:val="00920D35"/>
    <w:rsid w:val="00925536"/>
    <w:rsid w:val="0092630E"/>
    <w:rsid w:val="00926B0E"/>
    <w:rsid w:val="00927E52"/>
    <w:rsid w:val="00931884"/>
    <w:rsid w:val="009333BB"/>
    <w:rsid w:val="009340A3"/>
    <w:rsid w:val="00935B90"/>
    <w:rsid w:val="00937135"/>
    <w:rsid w:val="00942567"/>
    <w:rsid w:val="009427EA"/>
    <w:rsid w:val="00942897"/>
    <w:rsid w:val="0094430F"/>
    <w:rsid w:val="00944AB5"/>
    <w:rsid w:val="0094514D"/>
    <w:rsid w:val="00946C9E"/>
    <w:rsid w:val="00946D84"/>
    <w:rsid w:val="0094774A"/>
    <w:rsid w:val="00947FEE"/>
    <w:rsid w:val="00951936"/>
    <w:rsid w:val="00954028"/>
    <w:rsid w:val="00954449"/>
    <w:rsid w:val="00960096"/>
    <w:rsid w:val="0096055F"/>
    <w:rsid w:val="00960CB1"/>
    <w:rsid w:val="00961156"/>
    <w:rsid w:val="009615D3"/>
    <w:rsid w:val="00961EB8"/>
    <w:rsid w:val="009630E1"/>
    <w:rsid w:val="00963F7A"/>
    <w:rsid w:val="00964326"/>
    <w:rsid w:val="00965B0D"/>
    <w:rsid w:val="00966D2B"/>
    <w:rsid w:val="00976112"/>
    <w:rsid w:val="00981924"/>
    <w:rsid w:val="00984797"/>
    <w:rsid w:val="009852C0"/>
    <w:rsid w:val="009868E5"/>
    <w:rsid w:val="009906D6"/>
    <w:rsid w:val="00990F69"/>
    <w:rsid w:val="00992635"/>
    <w:rsid w:val="00994712"/>
    <w:rsid w:val="00997C84"/>
    <w:rsid w:val="009A44CD"/>
    <w:rsid w:val="009A5BC2"/>
    <w:rsid w:val="009A7BB3"/>
    <w:rsid w:val="009B1AEF"/>
    <w:rsid w:val="009B2DBB"/>
    <w:rsid w:val="009B3687"/>
    <w:rsid w:val="009B4C07"/>
    <w:rsid w:val="009B4ED0"/>
    <w:rsid w:val="009B7010"/>
    <w:rsid w:val="009C7BC6"/>
    <w:rsid w:val="009D0372"/>
    <w:rsid w:val="009D15BF"/>
    <w:rsid w:val="009D6F00"/>
    <w:rsid w:val="009E035D"/>
    <w:rsid w:val="009E09D4"/>
    <w:rsid w:val="009E10E9"/>
    <w:rsid w:val="009E361B"/>
    <w:rsid w:val="009E482E"/>
    <w:rsid w:val="009F02F2"/>
    <w:rsid w:val="009F0CBD"/>
    <w:rsid w:val="009F393D"/>
    <w:rsid w:val="009F4351"/>
    <w:rsid w:val="009F5FB8"/>
    <w:rsid w:val="009F779D"/>
    <w:rsid w:val="00A03C33"/>
    <w:rsid w:val="00A069DE"/>
    <w:rsid w:val="00A13213"/>
    <w:rsid w:val="00A17F1F"/>
    <w:rsid w:val="00A2207D"/>
    <w:rsid w:val="00A22212"/>
    <w:rsid w:val="00A26CBF"/>
    <w:rsid w:val="00A275F2"/>
    <w:rsid w:val="00A27A09"/>
    <w:rsid w:val="00A27C62"/>
    <w:rsid w:val="00A32FB6"/>
    <w:rsid w:val="00A3476E"/>
    <w:rsid w:val="00A34BB4"/>
    <w:rsid w:val="00A35A11"/>
    <w:rsid w:val="00A41224"/>
    <w:rsid w:val="00A5547F"/>
    <w:rsid w:val="00A5722F"/>
    <w:rsid w:val="00A61018"/>
    <w:rsid w:val="00A6261D"/>
    <w:rsid w:val="00A64760"/>
    <w:rsid w:val="00A65F23"/>
    <w:rsid w:val="00A71843"/>
    <w:rsid w:val="00A73146"/>
    <w:rsid w:val="00A74707"/>
    <w:rsid w:val="00A758D7"/>
    <w:rsid w:val="00A80A13"/>
    <w:rsid w:val="00A908A2"/>
    <w:rsid w:val="00A90A33"/>
    <w:rsid w:val="00AA0385"/>
    <w:rsid w:val="00AA14E6"/>
    <w:rsid w:val="00AA431E"/>
    <w:rsid w:val="00AA449F"/>
    <w:rsid w:val="00AA50E7"/>
    <w:rsid w:val="00AB2431"/>
    <w:rsid w:val="00AB3DC7"/>
    <w:rsid w:val="00AB5BCA"/>
    <w:rsid w:val="00AB6BCD"/>
    <w:rsid w:val="00AC3281"/>
    <w:rsid w:val="00AC3DD2"/>
    <w:rsid w:val="00AC57A9"/>
    <w:rsid w:val="00AC61BA"/>
    <w:rsid w:val="00AC62EE"/>
    <w:rsid w:val="00AC783F"/>
    <w:rsid w:val="00AD0A7C"/>
    <w:rsid w:val="00AD0AA4"/>
    <w:rsid w:val="00AD2F16"/>
    <w:rsid w:val="00AD3852"/>
    <w:rsid w:val="00AD3C5F"/>
    <w:rsid w:val="00AE0A44"/>
    <w:rsid w:val="00AE7862"/>
    <w:rsid w:val="00AF0DEA"/>
    <w:rsid w:val="00AF3412"/>
    <w:rsid w:val="00AF3917"/>
    <w:rsid w:val="00AF3BE8"/>
    <w:rsid w:val="00AF598A"/>
    <w:rsid w:val="00AF5B9D"/>
    <w:rsid w:val="00AF6F66"/>
    <w:rsid w:val="00B02A7E"/>
    <w:rsid w:val="00B03D84"/>
    <w:rsid w:val="00B04B3B"/>
    <w:rsid w:val="00B05B81"/>
    <w:rsid w:val="00B10078"/>
    <w:rsid w:val="00B15E65"/>
    <w:rsid w:val="00B21F6E"/>
    <w:rsid w:val="00B22AD4"/>
    <w:rsid w:val="00B24190"/>
    <w:rsid w:val="00B24212"/>
    <w:rsid w:val="00B24E58"/>
    <w:rsid w:val="00B2516B"/>
    <w:rsid w:val="00B2573C"/>
    <w:rsid w:val="00B27C05"/>
    <w:rsid w:val="00B30562"/>
    <w:rsid w:val="00B30764"/>
    <w:rsid w:val="00B3376D"/>
    <w:rsid w:val="00B33F61"/>
    <w:rsid w:val="00B344EF"/>
    <w:rsid w:val="00B37E33"/>
    <w:rsid w:val="00B40B7B"/>
    <w:rsid w:val="00B465A1"/>
    <w:rsid w:val="00B472E0"/>
    <w:rsid w:val="00B507C1"/>
    <w:rsid w:val="00B50F03"/>
    <w:rsid w:val="00B54D1F"/>
    <w:rsid w:val="00B55998"/>
    <w:rsid w:val="00B55C7C"/>
    <w:rsid w:val="00B55EA7"/>
    <w:rsid w:val="00B568FC"/>
    <w:rsid w:val="00B56966"/>
    <w:rsid w:val="00B56BCD"/>
    <w:rsid w:val="00B61263"/>
    <w:rsid w:val="00B62A65"/>
    <w:rsid w:val="00B63543"/>
    <w:rsid w:val="00B63CD9"/>
    <w:rsid w:val="00B640F2"/>
    <w:rsid w:val="00B642E3"/>
    <w:rsid w:val="00B649F1"/>
    <w:rsid w:val="00B66C8A"/>
    <w:rsid w:val="00B71362"/>
    <w:rsid w:val="00B72562"/>
    <w:rsid w:val="00B72DE5"/>
    <w:rsid w:val="00B73645"/>
    <w:rsid w:val="00B749EA"/>
    <w:rsid w:val="00B75C8B"/>
    <w:rsid w:val="00B77B10"/>
    <w:rsid w:val="00B80101"/>
    <w:rsid w:val="00B82281"/>
    <w:rsid w:val="00B852D1"/>
    <w:rsid w:val="00B8646B"/>
    <w:rsid w:val="00B865DC"/>
    <w:rsid w:val="00B87C91"/>
    <w:rsid w:val="00B9419B"/>
    <w:rsid w:val="00B9487D"/>
    <w:rsid w:val="00B964E2"/>
    <w:rsid w:val="00B96DDF"/>
    <w:rsid w:val="00B97AD9"/>
    <w:rsid w:val="00B97B6A"/>
    <w:rsid w:val="00BA0D2A"/>
    <w:rsid w:val="00BA42CA"/>
    <w:rsid w:val="00BB303B"/>
    <w:rsid w:val="00BB31CA"/>
    <w:rsid w:val="00BB5386"/>
    <w:rsid w:val="00BB6F9B"/>
    <w:rsid w:val="00BC1076"/>
    <w:rsid w:val="00BC45D0"/>
    <w:rsid w:val="00BC6CB7"/>
    <w:rsid w:val="00BC7BF9"/>
    <w:rsid w:val="00BD44CB"/>
    <w:rsid w:val="00BD46A9"/>
    <w:rsid w:val="00BD4DBA"/>
    <w:rsid w:val="00BD5FD2"/>
    <w:rsid w:val="00BD7777"/>
    <w:rsid w:val="00BE4371"/>
    <w:rsid w:val="00BF01CA"/>
    <w:rsid w:val="00BF0FCE"/>
    <w:rsid w:val="00BF5D70"/>
    <w:rsid w:val="00BF737D"/>
    <w:rsid w:val="00BF790F"/>
    <w:rsid w:val="00BF7D7D"/>
    <w:rsid w:val="00C0144E"/>
    <w:rsid w:val="00C021C5"/>
    <w:rsid w:val="00C05173"/>
    <w:rsid w:val="00C05B53"/>
    <w:rsid w:val="00C11D43"/>
    <w:rsid w:val="00C143C1"/>
    <w:rsid w:val="00C14576"/>
    <w:rsid w:val="00C157C9"/>
    <w:rsid w:val="00C1760A"/>
    <w:rsid w:val="00C2365A"/>
    <w:rsid w:val="00C2780C"/>
    <w:rsid w:val="00C3097F"/>
    <w:rsid w:val="00C31B7D"/>
    <w:rsid w:val="00C3514D"/>
    <w:rsid w:val="00C42A61"/>
    <w:rsid w:val="00C4451D"/>
    <w:rsid w:val="00C46B52"/>
    <w:rsid w:val="00C54398"/>
    <w:rsid w:val="00C5457E"/>
    <w:rsid w:val="00C5478C"/>
    <w:rsid w:val="00C567BD"/>
    <w:rsid w:val="00C57152"/>
    <w:rsid w:val="00C61AAF"/>
    <w:rsid w:val="00C659F3"/>
    <w:rsid w:val="00C65E2F"/>
    <w:rsid w:val="00C6623C"/>
    <w:rsid w:val="00C7082E"/>
    <w:rsid w:val="00C72AA0"/>
    <w:rsid w:val="00C74FC6"/>
    <w:rsid w:val="00C77847"/>
    <w:rsid w:val="00C804F3"/>
    <w:rsid w:val="00C82589"/>
    <w:rsid w:val="00C84BDE"/>
    <w:rsid w:val="00C84D00"/>
    <w:rsid w:val="00C85F6E"/>
    <w:rsid w:val="00C87906"/>
    <w:rsid w:val="00C91F45"/>
    <w:rsid w:val="00C9214D"/>
    <w:rsid w:val="00C9422F"/>
    <w:rsid w:val="00C95CBE"/>
    <w:rsid w:val="00CA0898"/>
    <w:rsid w:val="00CA138E"/>
    <w:rsid w:val="00CB4564"/>
    <w:rsid w:val="00CB7D53"/>
    <w:rsid w:val="00CC487B"/>
    <w:rsid w:val="00CC4FA1"/>
    <w:rsid w:val="00CC64AA"/>
    <w:rsid w:val="00CC6B52"/>
    <w:rsid w:val="00CD087A"/>
    <w:rsid w:val="00CD1605"/>
    <w:rsid w:val="00CD290E"/>
    <w:rsid w:val="00CD383C"/>
    <w:rsid w:val="00CD5A58"/>
    <w:rsid w:val="00CD7459"/>
    <w:rsid w:val="00CE39A7"/>
    <w:rsid w:val="00CE4F6A"/>
    <w:rsid w:val="00CE59B0"/>
    <w:rsid w:val="00CE6D24"/>
    <w:rsid w:val="00CE72B8"/>
    <w:rsid w:val="00CE73E5"/>
    <w:rsid w:val="00CF1018"/>
    <w:rsid w:val="00CF1622"/>
    <w:rsid w:val="00CF19E0"/>
    <w:rsid w:val="00CF1FBE"/>
    <w:rsid w:val="00CF4E75"/>
    <w:rsid w:val="00CF52B5"/>
    <w:rsid w:val="00CF5732"/>
    <w:rsid w:val="00CF7BC2"/>
    <w:rsid w:val="00D0092F"/>
    <w:rsid w:val="00D03187"/>
    <w:rsid w:val="00D03701"/>
    <w:rsid w:val="00D06287"/>
    <w:rsid w:val="00D17DF5"/>
    <w:rsid w:val="00D209F3"/>
    <w:rsid w:val="00D2171B"/>
    <w:rsid w:val="00D24A4B"/>
    <w:rsid w:val="00D27CDA"/>
    <w:rsid w:val="00D35485"/>
    <w:rsid w:val="00D35DD4"/>
    <w:rsid w:val="00D43F2A"/>
    <w:rsid w:val="00D440B1"/>
    <w:rsid w:val="00D46441"/>
    <w:rsid w:val="00D52DAE"/>
    <w:rsid w:val="00D55A12"/>
    <w:rsid w:val="00D569F6"/>
    <w:rsid w:val="00D57D42"/>
    <w:rsid w:val="00D63BBE"/>
    <w:rsid w:val="00D63E39"/>
    <w:rsid w:val="00D6453D"/>
    <w:rsid w:val="00D64F1B"/>
    <w:rsid w:val="00D653E4"/>
    <w:rsid w:val="00D66328"/>
    <w:rsid w:val="00D71B78"/>
    <w:rsid w:val="00D71E7D"/>
    <w:rsid w:val="00D72115"/>
    <w:rsid w:val="00D820A9"/>
    <w:rsid w:val="00D83BC4"/>
    <w:rsid w:val="00D84189"/>
    <w:rsid w:val="00D85404"/>
    <w:rsid w:val="00D87FA7"/>
    <w:rsid w:val="00D90558"/>
    <w:rsid w:val="00D92558"/>
    <w:rsid w:val="00D9321B"/>
    <w:rsid w:val="00D95110"/>
    <w:rsid w:val="00D95907"/>
    <w:rsid w:val="00DA1905"/>
    <w:rsid w:val="00DA743C"/>
    <w:rsid w:val="00DA7830"/>
    <w:rsid w:val="00DB1836"/>
    <w:rsid w:val="00DB4C9D"/>
    <w:rsid w:val="00DB5630"/>
    <w:rsid w:val="00DB5714"/>
    <w:rsid w:val="00DB6511"/>
    <w:rsid w:val="00DC0C28"/>
    <w:rsid w:val="00DC1BBB"/>
    <w:rsid w:val="00DC2788"/>
    <w:rsid w:val="00DC3C1F"/>
    <w:rsid w:val="00DC4C32"/>
    <w:rsid w:val="00DC63D7"/>
    <w:rsid w:val="00DC72B6"/>
    <w:rsid w:val="00DC789B"/>
    <w:rsid w:val="00DD1A9A"/>
    <w:rsid w:val="00DD2382"/>
    <w:rsid w:val="00DD2F03"/>
    <w:rsid w:val="00DD4441"/>
    <w:rsid w:val="00DD4AB2"/>
    <w:rsid w:val="00DD6317"/>
    <w:rsid w:val="00DE1A82"/>
    <w:rsid w:val="00DE288E"/>
    <w:rsid w:val="00DE4D55"/>
    <w:rsid w:val="00DE5497"/>
    <w:rsid w:val="00DF05AC"/>
    <w:rsid w:val="00DF258E"/>
    <w:rsid w:val="00DF29CE"/>
    <w:rsid w:val="00DF45AC"/>
    <w:rsid w:val="00DF6055"/>
    <w:rsid w:val="00E017D5"/>
    <w:rsid w:val="00E03DC3"/>
    <w:rsid w:val="00E040F8"/>
    <w:rsid w:val="00E05856"/>
    <w:rsid w:val="00E05A72"/>
    <w:rsid w:val="00E05B6D"/>
    <w:rsid w:val="00E104F7"/>
    <w:rsid w:val="00E150D8"/>
    <w:rsid w:val="00E15864"/>
    <w:rsid w:val="00E2105D"/>
    <w:rsid w:val="00E23652"/>
    <w:rsid w:val="00E25AA0"/>
    <w:rsid w:val="00E264EF"/>
    <w:rsid w:val="00E267C0"/>
    <w:rsid w:val="00E32C6F"/>
    <w:rsid w:val="00E367C3"/>
    <w:rsid w:val="00E412BC"/>
    <w:rsid w:val="00E44AE0"/>
    <w:rsid w:val="00E45BC6"/>
    <w:rsid w:val="00E53AC5"/>
    <w:rsid w:val="00E541D1"/>
    <w:rsid w:val="00E54876"/>
    <w:rsid w:val="00E55D8A"/>
    <w:rsid w:val="00E60268"/>
    <w:rsid w:val="00E6074F"/>
    <w:rsid w:val="00E60A30"/>
    <w:rsid w:val="00E61BD0"/>
    <w:rsid w:val="00E64D57"/>
    <w:rsid w:val="00E66DB7"/>
    <w:rsid w:val="00E70C55"/>
    <w:rsid w:val="00E70E7A"/>
    <w:rsid w:val="00E72460"/>
    <w:rsid w:val="00E74D8A"/>
    <w:rsid w:val="00E856AB"/>
    <w:rsid w:val="00E900A4"/>
    <w:rsid w:val="00E9030E"/>
    <w:rsid w:val="00E9300D"/>
    <w:rsid w:val="00E934A4"/>
    <w:rsid w:val="00EA254D"/>
    <w:rsid w:val="00EA35FD"/>
    <w:rsid w:val="00EA3808"/>
    <w:rsid w:val="00EA3C7F"/>
    <w:rsid w:val="00EA3E69"/>
    <w:rsid w:val="00EA7681"/>
    <w:rsid w:val="00EA773C"/>
    <w:rsid w:val="00EB06A5"/>
    <w:rsid w:val="00EB6218"/>
    <w:rsid w:val="00EC2528"/>
    <w:rsid w:val="00EC2BA4"/>
    <w:rsid w:val="00EC45AD"/>
    <w:rsid w:val="00EC56A6"/>
    <w:rsid w:val="00EE29AA"/>
    <w:rsid w:val="00EE2A14"/>
    <w:rsid w:val="00EE362A"/>
    <w:rsid w:val="00EE4849"/>
    <w:rsid w:val="00EE6601"/>
    <w:rsid w:val="00EE678D"/>
    <w:rsid w:val="00EF0D21"/>
    <w:rsid w:val="00EF0FB8"/>
    <w:rsid w:val="00EF241B"/>
    <w:rsid w:val="00EF26C4"/>
    <w:rsid w:val="00EF3167"/>
    <w:rsid w:val="00EF3CCD"/>
    <w:rsid w:val="00EF4D64"/>
    <w:rsid w:val="00EF5B9A"/>
    <w:rsid w:val="00EF6A5E"/>
    <w:rsid w:val="00F0227F"/>
    <w:rsid w:val="00F04944"/>
    <w:rsid w:val="00F05B75"/>
    <w:rsid w:val="00F161E5"/>
    <w:rsid w:val="00F17D0C"/>
    <w:rsid w:val="00F20136"/>
    <w:rsid w:val="00F20271"/>
    <w:rsid w:val="00F20AAE"/>
    <w:rsid w:val="00F22C47"/>
    <w:rsid w:val="00F234AC"/>
    <w:rsid w:val="00F23F21"/>
    <w:rsid w:val="00F24307"/>
    <w:rsid w:val="00F2436F"/>
    <w:rsid w:val="00F243C7"/>
    <w:rsid w:val="00F251CA"/>
    <w:rsid w:val="00F26CE6"/>
    <w:rsid w:val="00F3043B"/>
    <w:rsid w:val="00F36A95"/>
    <w:rsid w:val="00F36D96"/>
    <w:rsid w:val="00F428C3"/>
    <w:rsid w:val="00F42B04"/>
    <w:rsid w:val="00F439F9"/>
    <w:rsid w:val="00F44146"/>
    <w:rsid w:val="00F46792"/>
    <w:rsid w:val="00F472A9"/>
    <w:rsid w:val="00F5229C"/>
    <w:rsid w:val="00F523E4"/>
    <w:rsid w:val="00F52A02"/>
    <w:rsid w:val="00F536A8"/>
    <w:rsid w:val="00F541F0"/>
    <w:rsid w:val="00F6090E"/>
    <w:rsid w:val="00F62208"/>
    <w:rsid w:val="00F625A2"/>
    <w:rsid w:val="00F62714"/>
    <w:rsid w:val="00F64876"/>
    <w:rsid w:val="00F65038"/>
    <w:rsid w:val="00F66413"/>
    <w:rsid w:val="00F6651C"/>
    <w:rsid w:val="00F67AA0"/>
    <w:rsid w:val="00F7181F"/>
    <w:rsid w:val="00F7255A"/>
    <w:rsid w:val="00F73EB3"/>
    <w:rsid w:val="00F760BC"/>
    <w:rsid w:val="00F81A05"/>
    <w:rsid w:val="00F81C39"/>
    <w:rsid w:val="00F83B06"/>
    <w:rsid w:val="00F84D6C"/>
    <w:rsid w:val="00F85050"/>
    <w:rsid w:val="00F863AC"/>
    <w:rsid w:val="00F87142"/>
    <w:rsid w:val="00F87644"/>
    <w:rsid w:val="00F93239"/>
    <w:rsid w:val="00F95B01"/>
    <w:rsid w:val="00F95E79"/>
    <w:rsid w:val="00F95FD1"/>
    <w:rsid w:val="00F9724A"/>
    <w:rsid w:val="00FA04DA"/>
    <w:rsid w:val="00FA2D77"/>
    <w:rsid w:val="00FA3899"/>
    <w:rsid w:val="00FB08A6"/>
    <w:rsid w:val="00FB3569"/>
    <w:rsid w:val="00FB5BF0"/>
    <w:rsid w:val="00FB5D8B"/>
    <w:rsid w:val="00FC108E"/>
    <w:rsid w:val="00FC10E3"/>
    <w:rsid w:val="00FC19B2"/>
    <w:rsid w:val="00FC3B87"/>
    <w:rsid w:val="00FC602E"/>
    <w:rsid w:val="00FD0EAC"/>
    <w:rsid w:val="00FD52AA"/>
    <w:rsid w:val="00FD5988"/>
    <w:rsid w:val="00FD6F40"/>
    <w:rsid w:val="00FD722D"/>
    <w:rsid w:val="00FE1C1E"/>
    <w:rsid w:val="00FE1C64"/>
    <w:rsid w:val="00FE25D4"/>
    <w:rsid w:val="00FE2B79"/>
    <w:rsid w:val="00FE6A7E"/>
    <w:rsid w:val="00FE747F"/>
    <w:rsid w:val="00FE7C42"/>
    <w:rsid w:val="00FF2948"/>
    <w:rsid w:val="00FF5B0D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8E37754"/>
  <w15:chartTrackingRefBased/>
  <w15:docId w15:val="{290AB0A3-3A66-4CE0-9254-F942D77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2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3DD2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B0541"/>
    <w:pPr>
      <w:keepNext/>
      <w:widowControl w:val="0"/>
      <w:autoSpaceDE w:val="0"/>
      <w:autoSpaceDN w:val="0"/>
      <w:adjustRightInd w:val="0"/>
      <w:ind w:left="4962"/>
      <w:jc w:val="right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100E01"/>
    <w:pPr>
      <w:keepNext/>
      <w:widowControl w:val="0"/>
      <w:autoSpaceDE w:val="0"/>
      <w:autoSpaceDN w:val="0"/>
      <w:adjustRightInd w:val="0"/>
      <w:jc w:val="center"/>
      <w:outlineLvl w:val="2"/>
    </w:pPr>
    <w:rPr>
      <w:sz w:val="30"/>
      <w:szCs w:val="30"/>
    </w:rPr>
  </w:style>
  <w:style w:type="paragraph" w:styleId="5">
    <w:name w:val="heading 5"/>
    <w:basedOn w:val="a"/>
    <w:next w:val="a"/>
    <w:link w:val="50"/>
    <w:qFormat/>
    <w:rsid w:val="008B0541"/>
    <w:pPr>
      <w:keepNext/>
      <w:tabs>
        <w:tab w:val="left" w:pos="5670"/>
      </w:tabs>
      <w:ind w:left="5670" w:right="-227"/>
      <w:outlineLvl w:val="4"/>
    </w:pPr>
    <w:rPr>
      <w:caps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0E06AA"/>
    <w:pPr>
      <w:numPr>
        <w:numId w:val="2"/>
      </w:numPr>
    </w:pPr>
  </w:style>
  <w:style w:type="paragraph" w:customStyle="1" w:styleId="11">
    <w:name w:val="Знак Знак Знак Знак Знак Знак Знак Знак Знак Знак1"/>
    <w:basedOn w:val="a"/>
    <w:autoRedefine/>
    <w:rsid w:val="00480F10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underpoint">
    <w:name w:val="underpoint"/>
    <w:basedOn w:val="a"/>
    <w:rsid w:val="00480F10"/>
    <w:pPr>
      <w:ind w:firstLine="567"/>
      <w:jc w:val="both"/>
    </w:pPr>
  </w:style>
  <w:style w:type="paragraph" w:styleId="21">
    <w:name w:val="Body Text Indent 2"/>
    <w:basedOn w:val="a"/>
    <w:link w:val="22"/>
    <w:rsid w:val="00480F10"/>
    <w:pPr>
      <w:autoSpaceDE w:val="0"/>
      <w:autoSpaceDN w:val="0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locked/>
    <w:rsid w:val="00480F10"/>
    <w:rPr>
      <w:sz w:val="24"/>
      <w:lang w:val="ru-RU" w:eastAsia="ru-RU" w:bidi="ar-SA"/>
    </w:rPr>
  </w:style>
  <w:style w:type="paragraph" w:customStyle="1" w:styleId="preamble">
    <w:name w:val="preamble"/>
    <w:basedOn w:val="a"/>
    <w:rsid w:val="00480F10"/>
    <w:pPr>
      <w:ind w:firstLine="567"/>
      <w:jc w:val="both"/>
    </w:pPr>
  </w:style>
  <w:style w:type="paragraph" w:customStyle="1" w:styleId="append">
    <w:name w:val="append"/>
    <w:basedOn w:val="a"/>
    <w:rsid w:val="00480F10"/>
    <w:rPr>
      <w:sz w:val="22"/>
      <w:szCs w:val="22"/>
    </w:rPr>
  </w:style>
  <w:style w:type="paragraph" w:customStyle="1" w:styleId="append1">
    <w:name w:val="append1"/>
    <w:basedOn w:val="a"/>
    <w:rsid w:val="00480F10"/>
    <w:pPr>
      <w:spacing w:after="28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480F10"/>
    <w:rPr>
      <w:sz w:val="20"/>
      <w:szCs w:val="20"/>
    </w:rPr>
  </w:style>
  <w:style w:type="paragraph" w:customStyle="1" w:styleId="12">
    <w:name w:val="Знак Знак1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784E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E8C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a5">
    <w:name w:val="Знак"/>
    <w:basedOn w:val="a"/>
    <w:autoRedefine/>
    <w:rsid w:val="00784E8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6">
    <w:name w:val="Table Grid"/>
    <w:basedOn w:val="a1"/>
    <w:rsid w:val="0072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0">
    <w:name w:val="newncpi00"/>
    <w:basedOn w:val="a"/>
    <w:rsid w:val="00721A33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F7B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7BDB"/>
  </w:style>
  <w:style w:type="paragraph" w:styleId="aa">
    <w:name w:val="footer"/>
    <w:basedOn w:val="a"/>
    <w:link w:val="ab"/>
    <w:rsid w:val="004F7BDB"/>
    <w:pPr>
      <w:tabs>
        <w:tab w:val="center" w:pos="4677"/>
        <w:tab w:val="right" w:pos="9355"/>
      </w:tabs>
    </w:pPr>
  </w:style>
  <w:style w:type="paragraph" w:customStyle="1" w:styleId="13">
    <w:name w:val="Знак1"/>
    <w:basedOn w:val="a"/>
    <w:semiHidden/>
    <w:rsid w:val="00FE25D4"/>
    <w:pPr>
      <w:widowControl w:val="0"/>
      <w:jc w:val="both"/>
    </w:pPr>
    <w:rPr>
      <w:rFonts w:ascii="Tahoma" w:eastAsia="SimSun" w:hAnsi="Tahoma" w:cs="Arial"/>
      <w:kern w:val="2"/>
      <w:szCs w:val="20"/>
      <w:lang w:val="en-US" w:eastAsia="zh-CN"/>
    </w:rPr>
  </w:style>
  <w:style w:type="paragraph" w:customStyle="1" w:styleId="newncpi0">
    <w:name w:val="newncpi0"/>
    <w:basedOn w:val="a"/>
    <w:rsid w:val="00670828"/>
    <w:pPr>
      <w:jc w:val="both"/>
    </w:pPr>
  </w:style>
  <w:style w:type="paragraph" w:customStyle="1" w:styleId="newncpi">
    <w:name w:val="newncpi"/>
    <w:basedOn w:val="a"/>
    <w:rsid w:val="00670828"/>
    <w:pPr>
      <w:ind w:firstLine="567"/>
      <w:jc w:val="both"/>
    </w:pPr>
  </w:style>
  <w:style w:type="paragraph" w:customStyle="1" w:styleId="titlep">
    <w:name w:val="titlep"/>
    <w:basedOn w:val="a"/>
    <w:rsid w:val="00670828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670828"/>
    <w:pPr>
      <w:spacing w:before="240" w:after="240"/>
      <w:jc w:val="center"/>
    </w:pPr>
    <w:rPr>
      <w:b/>
      <w:bCs/>
      <w:caps/>
    </w:rPr>
  </w:style>
  <w:style w:type="paragraph" w:customStyle="1" w:styleId="14">
    <w:name w:val="Заголовок1"/>
    <w:basedOn w:val="a"/>
    <w:rsid w:val="0067082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70828"/>
    <w:pPr>
      <w:ind w:firstLine="567"/>
      <w:jc w:val="both"/>
    </w:pPr>
  </w:style>
  <w:style w:type="paragraph" w:customStyle="1" w:styleId="comment">
    <w:name w:val="comment"/>
    <w:basedOn w:val="a"/>
    <w:rsid w:val="00670828"/>
    <w:pPr>
      <w:ind w:firstLine="709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670828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670828"/>
    <w:pPr>
      <w:ind w:firstLine="567"/>
      <w:jc w:val="both"/>
    </w:pPr>
    <w:rPr>
      <w:sz w:val="20"/>
      <w:szCs w:val="20"/>
    </w:rPr>
  </w:style>
  <w:style w:type="paragraph" w:customStyle="1" w:styleId="undline">
    <w:name w:val="undline"/>
    <w:basedOn w:val="a"/>
    <w:rsid w:val="00670828"/>
    <w:pPr>
      <w:jc w:val="both"/>
    </w:pPr>
    <w:rPr>
      <w:sz w:val="20"/>
      <w:szCs w:val="20"/>
    </w:rPr>
  </w:style>
  <w:style w:type="paragraph" w:customStyle="1" w:styleId="edizmeren">
    <w:name w:val="edizmeren"/>
    <w:basedOn w:val="a"/>
    <w:rsid w:val="00670828"/>
    <w:pPr>
      <w:jc w:val="right"/>
    </w:pPr>
    <w:rPr>
      <w:sz w:val="20"/>
      <w:szCs w:val="20"/>
    </w:rPr>
  </w:style>
  <w:style w:type="paragraph" w:customStyle="1" w:styleId="table8">
    <w:name w:val="table8"/>
    <w:basedOn w:val="a"/>
    <w:rsid w:val="00670828"/>
    <w:rPr>
      <w:sz w:val="16"/>
      <w:szCs w:val="16"/>
    </w:rPr>
  </w:style>
  <w:style w:type="paragraph" w:customStyle="1" w:styleId="ac">
    <w:name w:val="Знак Знак Знак Знак Знак Знак"/>
    <w:basedOn w:val="a"/>
    <w:autoRedefine/>
    <w:rsid w:val="0067082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Текст выноски Знак"/>
    <w:link w:val="a3"/>
    <w:rsid w:val="00670828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6708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semiHidden/>
    <w:unhideWhenUsed/>
    <w:rsid w:val="001F30A4"/>
  </w:style>
  <w:style w:type="numbering" w:customStyle="1" w:styleId="110">
    <w:name w:val="Нет списка11"/>
    <w:next w:val="a2"/>
    <w:semiHidden/>
    <w:rsid w:val="001F30A4"/>
  </w:style>
  <w:style w:type="paragraph" w:customStyle="1" w:styleId="ConsPlusTitlePage">
    <w:name w:val="ConsPlusTitlePage"/>
    <w:rsid w:val="001F30A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F30A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F30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1F30A4"/>
    <w:pPr>
      <w:spacing w:after="120" w:line="480" w:lineRule="auto"/>
    </w:pPr>
  </w:style>
  <w:style w:type="character" w:customStyle="1" w:styleId="24">
    <w:name w:val="Основной текст 2 Знак"/>
    <w:link w:val="23"/>
    <w:rsid w:val="001F30A4"/>
    <w:rPr>
      <w:sz w:val="24"/>
      <w:szCs w:val="24"/>
    </w:rPr>
  </w:style>
  <w:style w:type="paragraph" w:styleId="ae">
    <w:name w:val="footnote text"/>
    <w:basedOn w:val="a"/>
    <w:link w:val="af"/>
    <w:rsid w:val="00212F7D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link w:val="ae"/>
    <w:rsid w:val="00212F7D"/>
    <w:rPr>
      <w:rFonts w:ascii="Calibri" w:hAnsi="Calibri"/>
      <w:lang w:eastAsia="en-US"/>
    </w:rPr>
  </w:style>
  <w:style w:type="character" w:styleId="af0">
    <w:name w:val="footnote reference"/>
    <w:rsid w:val="00212F7D"/>
    <w:rPr>
      <w:vertAlign w:val="superscript"/>
    </w:rPr>
  </w:style>
  <w:style w:type="table" w:customStyle="1" w:styleId="16">
    <w:name w:val="Сетка таблицы1"/>
    <w:basedOn w:val="a1"/>
    <w:next w:val="a6"/>
    <w:uiPriority w:val="59"/>
    <w:rsid w:val="00BA0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100E01"/>
    <w:pPr>
      <w:spacing w:after="120"/>
    </w:pPr>
  </w:style>
  <w:style w:type="character" w:customStyle="1" w:styleId="af2">
    <w:name w:val="Основной текст Знак"/>
    <w:link w:val="af1"/>
    <w:rsid w:val="00100E01"/>
    <w:rPr>
      <w:sz w:val="24"/>
      <w:szCs w:val="24"/>
    </w:rPr>
  </w:style>
  <w:style w:type="character" w:customStyle="1" w:styleId="30">
    <w:name w:val="Заголовок 3 Знак"/>
    <w:link w:val="3"/>
    <w:rsid w:val="00100E01"/>
    <w:rPr>
      <w:sz w:val="30"/>
      <w:szCs w:val="30"/>
    </w:rPr>
  </w:style>
  <w:style w:type="character" w:customStyle="1" w:styleId="a8">
    <w:name w:val="Верхний колонтитул Знак"/>
    <w:link w:val="a7"/>
    <w:rsid w:val="00100E01"/>
    <w:rPr>
      <w:sz w:val="24"/>
      <w:szCs w:val="24"/>
    </w:rPr>
  </w:style>
  <w:style w:type="paragraph" w:customStyle="1" w:styleId="FR1">
    <w:name w:val="FR1"/>
    <w:rsid w:val="00100E01"/>
    <w:pPr>
      <w:widowControl w:val="0"/>
      <w:spacing w:before="60"/>
      <w:ind w:firstLine="360"/>
      <w:jc w:val="both"/>
    </w:pPr>
    <w:rPr>
      <w:rFonts w:ascii="Arial" w:hAnsi="Arial"/>
      <w:sz w:val="16"/>
      <w:lang w:val="be-BY"/>
    </w:rPr>
  </w:style>
  <w:style w:type="paragraph" w:styleId="31">
    <w:name w:val="Body Text 3"/>
    <w:basedOn w:val="a"/>
    <w:link w:val="32"/>
    <w:rsid w:val="00100E0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00E01"/>
    <w:rPr>
      <w:sz w:val="16"/>
      <w:szCs w:val="16"/>
    </w:rPr>
  </w:style>
  <w:style w:type="paragraph" w:styleId="af3">
    <w:name w:val="endnote text"/>
    <w:basedOn w:val="a"/>
    <w:link w:val="af4"/>
    <w:rsid w:val="003402A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402AD"/>
  </w:style>
  <w:style w:type="character" w:styleId="af5">
    <w:name w:val="endnote reference"/>
    <w:rsid w:val="003402AD"/>
    <w:rPr>
      <w:vertAlign w:val="superscript"/>
    </w:rPr>
  </w:style>
  <w:style w:type="character" w:customStyle="1" w:styleId="10">
    <w:name w:val="Заголовок 1 Знак"/>
    <w:link w:val="1"/>
    <w:rsid w:val="00AC3DD2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rsid w:val="008B0541"/>
    <w:rPr>
      <w:i/>
      <w:iCs/>
      <w:sz w:val="28"/>
    </w:rPr>
  </w:style>
  <w:style w:type="character" w:customStyle="1" w:styleId="50">
    <w:name w:val="Заголовок 5 Знак"/>
    <w:link w:val="5"/>
    <w:rsid w:val="008B0541"/>
    <w:rPr>
      <w:caps/>
      <w:sz w:val="30"/>
    </w:rPr>
  </w:style>
  <w:style w:type="paragraph" w:styleId="af6">
    <w:name w:val="Body Text Indent"/>
    <w:basedOn w:val="a"/>
    <w:link w:val="af7"/>
    <w:rsid w:val="008B0541"/>
    <w:pPr>
      <w:widowControl w:val="0"/>
      <w:autoSpaceDE w:val="0"/>
      <w:autoSpaceDN w:val="0"/>
      <w:adjustRightInd w:val="0"/>
      <w:ind w:left="5387"/>
    </w:pPr>
    <w:rPr>
      <w:szCs w:val="20"/>
    </w:rPr>
  </w:style>
  <w:style w:type="character" w:customStyle="1" w:styleId="af7">
    <w:name w:val="Основной текст с отступом Знак"/>
    <w:link w:val="af6"/>
    <w:rsid w:val="008B0541"/>
    <w:rPr>
      <w:sz w:val="24"/>
    </w:rPr>
  </w:style>
  <w:style w:type="paragraph" w:styleId="33">
    <w:name w:val="Body Text Indent 3"/>
    <w:basedOn w:val="a"/>
    <w:link w:val="34"/>
    <w:rsid w:val="008B0541"/>
    <w:pPr>
      <w:widowControl w:val="0"/>
      <w:autoSpaceDE w:val="0"/>
      <w:autoSpaceDN w:val="0"/>
      <w:adjustRightInd w:val="0"/>
      <w:ind w:firstLine="720"/>
      <w:jc w:val="both"/>
    </w:pPr>
    <w:rPr>
      <w:color w:val="FF0000"/>
      <w:sz w:val="30"/>
      <w:szCs w:val="30"/>
    </w:rPr>
  </w:style>
  <w:style w:type="character" w:customStyle="1" w:styleId="34">
    <w:name w:val="Основной текст с отступом 3 Знак"/>
    <w:link w:val="33"/>
    <w:rsid w:val="008B0541"/>
    <w:rPr>
      <w:color w:val="FF0000"/>
      <w:sz w:val="30"/>
      <w:szCs w:val="30"/>
    </w:rPr>
  </w:style>
  <w:style w:type="character" w:customStyle="1" w:styleId="table100">
    <w:name w:val="table10 Знак"/>
    <w:link w:val="table10"/>
    <w:rsid w:val="00EF26C4"/>
  </w:style>
  <w:style w:type="numbering" w:customStyle="1" w:styleId="25">
    <w:name w:val="Нет списка2"/>
    <w:next w:val="a2"/>
    <w:uiPriority w:val="99"/>
    <w:semiHidden/>
    <w:unhideWhenUsed/>
    <w:rsid w:val="00011BF7"/>
  </w:style>
  <w:style w:type="paragraph" w:customStyle="1" w:styleId="17">
    <w:name w:val="Абзац списка1"/>
    <w:basedOn w:val="a"/>
    <w:uiPriority w:val="99"/>
    <w:qFormat/>
    <w:rsid w:val="00011BF7"/>
    <w:pPr>
      <w:ind w:left="720"/>
    </w:pPr>
    <w:rPr>
      <w:sz w:val="28"/>
      <w:szCs w:val="28"/>
    </w:rPr>
  </w:style>
  <w:style w:type="table" w:customStyle="1" w:styleId="26">
    <w:name w:val="Сетка таблицы2"/>
    <w:basedOn w:val="a1"/>
    <w:next w:val="a6"/>
    <w:uiPriority w:val="59"/>
    <w:rsid w:val="00011BF7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link w:val="aa"/>
    <w:rsid w:val="00011BF7"/>
    <w:rPr>
      <w:sz w:val="24"/>
      <w:szCs w:val="24"/>
      <w:lang w:val="ru-RU" w:eastAsia="ru-RU"/>
    </w:rPr>
  </w:style>
  <w:style w:type="paragraph" w:customStyle="1" w:styleId="27">
    <w:name w:val="Знак2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35">
    <w:name w:val="Знак Знак3 Знак Знак Знак Знак Знак Знак Знак Знак Знак Знак Знак"/>
    <w:basedOn w:val="a"/>
    <w:autoRedefine/>
    <w:rsid w:val="00011BF7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numbering" w:customStyle="1" w:styleId="120">
    <w:name w:val="Нет списка12"/>
    <w:next w:val="a2"/>
    <w:semiHidden/>
    <w:rsid w:val="00011BF7"/>
  </w:style>
  <w:style w:type="numbering" w:customStyle="1" w:styleId="1111111">
    <w:name w:val="1 / 1.1 / 1.1.11"/>
    <w:basedOn w:val="a2"/>
    <w:next w:val="111111"/>
    <w:rsid w:val="00011BF7"/>
  </w:style>
  <w:style w:type="table" w:customStyle="1" w:styleId="111">
    <w:name w:val="Сетка таблицы11"/>
    <w:basedOn w:val="a1"/>
    <w:next w:val="a6"/>
    <w:rsid w:val="0001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11BF7"/>
  </w:style>
  <w:style w:type="numbering" w:customStyle="1" w:styleId="1111">
    <w:name w:val="Нет списка1111"/>
    <w:next w:val="a2"/>
    <w:semiHidden/>
    <w:rsid w:val="00011BF7"/>
  </w:style>
  <w:style w:type="table" w:customStyle="1" w:styleId="1112">
    <w:name w:val="Сетка таблицы111"/>
    <w:basedOn w:val="a1"/>
    <w:next w:val="a6"/>
    <w:uiPriority w:val="59"/>
    <w:rsid w:val="00011B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011BF7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011BF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011BF7"/>
    <w:rPr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011BF7"/>
    <w:rPr>
      <w:b/>
      <w:bCs/>
    </w:rPr>
  </w:style>
  <w:style w:type="character" w:customStyle="1" w:styleId="afc">
    <w:name w:val="Тема примечания Знак"/>
    <w:link w:val="afb"/>
    <w:uiPriority w:val="99"/>
    <w:rsid w:val="00011BF7"/>
    <w:rPr>
      <w:b/>
      <w:bCs/>
      <w:lang w:val="ru-RU" w:eastAsia="ru-RU"/>
    </w:rPr>
  </w:style>
  <w:style w:type="paragraph" w:customStyle="1" w:styleId="onestring">
    <w:name w:val="onestring"/>
    <w:basedOn w:val="a"/>
    <w:rsid w:val="0077032A"/>
    <w:pPr>
      <w:jc w:val="right"/>
    </w:pPr>
    <w:rPr>
      <w:rFonts w:eastAsiaTheme="minorEastAsia"/>
      <w:sz w:val="22"/>
      <w:szCs w:val="22"/>
      <w:lang w:val="en-US" w:eastAsia="en-US"/>
    </w:rPr>
  </w:style>
  <w:style w:type="paragraph" w:customStyle="1" w:styleId="titleu">
    <w:name w:val="titleu"/>
    <w:basedOn w:val="a"/>
    <w:rsid w:val="0077032A"/>
    <w:pPr>
      <w:spacing w:before="240" w:after="240"/>
    </w:pPr>
    <w:rPr>
      <w:rFonts w:eastAsiaTheme="minorEastAsia"/>
      <w:b/>
      <w:bCs/>
      <w:lang w:val="en-US" w:eastAsia="en-US"/>
    </w:rPr>
  </w:style>
  <w:style w:type="numbering" w:customStyle="1" w:styleId="1111112">
    <w:name w:val="1 / 1.1 / 1.1.12"/>
    <w:basedOn w:val="a2"/>
    <w:next w:val="111111"/>
    <w:rsid w:val="009F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332591C04C693B9D573264098DA36CB6751C98C20445BAF16F2977BAB7B3A0944DF36E10F996BF21D8C2963CD18550719B2D1BA1DE113754EE8A91EE3s5dEH" TargetMode="External"/><Relationship Id="rId18" Type="http://schemas.openxmlformats.org/officeDocument/2006/relationships/hyperlink" Target="consultantplus://offline/ref=3332591C04C693B9D573264098DA36CB6751C98C20445BAF16F2977BAB7B3A0944DF36E10F996BF21D8C2963C91B550719B2D1BA1DE113754EE8A91EE3s5d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332591C04C693B9D573264098DA36CB6751C98C20445BAF16F2977BAB7B3A0944DF36E10F996BF21D8C2963C916550719B2D1BA1DE113754EE8A91EE3s5dE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17" Type="http://schemas.openxmlformats.org/officeDocument/2006/relationships/hyperlink" Target="consultantplus://offline/ref=3332591C04C693B9D573264098DA36CB6751C98C20445BAF16F2977BAB7B3A0944DF36E10F996BF21D8C2963C91A550719B2D1BA1DE113754EE8A91EE3s5d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32591C04C693B9D573264098DA36CB6751C98C20445BAF16F2977BAB7B3A0944DF36E10F996BF21D8C2963C01D550719B2D1BA1DE113754EE8A91EE3s5dEH" TargetMode="External"/><Relationship Id="rId20" Type="http://schemas.openxmlformats.org/officeDocument/2006/relationships/hyperlink" Target="consultantplus://offline/ref=3332591C04C693B9D573264098DA36CB6751C98C20445BAF16F2977BAB7B3A0944DF36E10F996BF21D8C2963C919550719B2D1BA1DE113754EE8A91EE3s5d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32591C04C693B9D573264098DA36CB6751C98C20445BAF16F2977BAB7B3A0944DF36E10F996BF21D8C2963CF1A550719B2D1BA1DE113754EE8A91EE3s5dE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19" Type="http://schemas.openxmlformats.org/officeDocument/2006/relationships/hyperlink" Target="consultantplus://offline/ref=3332591C04C693B9D573264098DA36CB6751C98C20445BAF16F2977BAB7B3A0944DF36E10F996BF21D8C2963C918550719B2D1BA1DE113754EE8A91EE3s5d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32591C04C693B9D573264098DA36CB6751C98C20445BAF16F2977BAB7B3A0944DF36E10F996BF21D8C286ACD1A550719B2D1BA1DE113754EE8A91EE3s5dEH" TargetMode="External"/><Relationship Id="rId14" Type="http://schemas.openxmlformats.org/officeDocument/2006/relationships/hyperlink" Target="consultantplus://offline/ref=3332591C04C693B9D573264098DA36CB6751C98C20445BAF16F2977BAB7B3A0944DF36E10F996BF21D8C2963CE1B550719B2D1BA1DE113754EE8A91EE3s5dEH" TargetMode="External"/><Relationship Id="rId22" Type="http://schemas.openxmlformats.org/officeDocument/2006/relationships/hyperlink" Target="consultantplus://offline/ref=3332591C04C693B9D573264098DA36CB6751C98C20445BAF16F2977BAB7B3A0944DF36E10F996BF21D8C2963C917550719B2D1BA1DE113754EE8A91EE3s5d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D639-B6CE-4C5F-9387-780BE7B6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5974</Words>
  <Characters>34055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гк</Company>
  <LinksUpToDate>false</LinksUpToDate>
  <CharactersWithSpaces>39950</CharactersWithSpaces>
  <SharedDoc>false</SharedDoc>
  <HLinks>
    <vt:vector size="228" baseType="variant">
      <vt:variant>
        <vt:i4>983131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consultantplus://offline/ref=3332591C04C693B9D573264098DA36CB6751C98C20445BAF16F2977BAB7B3A0944DF36E10F996BF21D8C2963C917550719B2D1BA1DE113754EE8A91EE3s5dEH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consultantplus://offline/ref=3332591C04C693B9D573264098DA36CB6751C98C20445BAF16F2977BAB7B3A0944DF36E10F996BF21D8C2963C916550719B2D1BA1DE113754EE8A91EE3s5dEH</vt:lpwstr>
      </vt:variant>
      <vt:variant>
        <vt:lpwstr/>
      </vt:variant>
      <vt:variant>
        <vt:i4>983125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consultantplus://offline/ref=3332591C04C693B9D573264098DA36CB6751C98C20445BAF16F2977BAB7B3A0944DF36E10F996BF21D8C2963C919550719B2D1BA1DE113754EE8A91EE3s5dEH</vt:lpwstr>
      </vt:variant>
      <vt:variant>
        <vt:lpwstr/>
      </vt:variant>
      <vt:variant>
        <vt:i4>983124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consultantplus://offline/ref=3332591C04C693B9D573264098DA36CB6751C98C20445BAF16F2977BAB7B3A0944DF36E10F996BF21D8C2963C918550719B2D1BA1DE113754EE8A91EE3s5dEH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consultantplus://offline/ref=3332591C04C693B9D573264098DA36CB6751C98C20445BAF16F2977BAB7B3A0944DF36E10F996BF21D8C2963C91B550719B2D1BA1DE113754EE8A91EE3s5dEH</vt:lpwstr>
      </vt:variant>
      <vt:variant>
        <vt:lpwstr/>
      </vt:variant>
      <vt:variant>
        <vt:i4>983053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consultantplus://offline/ref=3332591C04C693B9D573264098DA36CB6751C98C20445BAF16F2977BAB7B3A0944DF36E10F996BF21D8C2963C91A550719B2D1BA1DE113754EE8A91EE3s5dEH</vt:lpwstr>
      </vt:variant>
      <vt:variant>
        <vt:lpwstr/>
      </vt:variant>
      <vt:variant>
        <vt:i4>983041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consultantplus://offline/ref=3332591C04C693B9D573264098DA36CB6751C98C20445BAF16F2977BAB7B3A0944DF36E10F996BF21D8C2963C01D550719B2D1BA1DE113754EE8A91EE3s5dEH</vt:lpwstr>
      </vt:variant>
      <vt:variant>
        <vt:lpwstr/>
      </vt:variant>
      <vt:variant>
        <vt:i4>983122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consultantplus://offline/ref=3332591C04C693B9D573264098DA36CB6751C98C20445BAF16F2977BAB7B3A0944DF36E10F996BF21D8C2963CF1A550719B2D1BA1DE113754EE8A91EE3s5dEH</vt:lpwstr>
      </vt:variant>
      <vt:variant>
        <vt:lpwstr/>
      </vt:variant>
      <vt:variant>
        <vt:i4>983122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consultantplus://offline/ref=3332591C04C693B9D573264098DA36CB6751C98C20445BAF16F2977BAB7B3A0944DF36E10F996BF21D8C2963CE1B550719B2D1BA1DE113754EE8A91EE3s5dEH</vt:lpwstr>
      </vt:variant>
      <vt:variant>
        <vt:lpwstr/>
      </vt:variant>
      <vt:variant>
        <vt:i4>983049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consultantplus://offline/ref=3332591C04C693B9D573264098DA36CB6751C98C20445BAF16F2977BAB7B3A0944DF36E10F996BF21D8C2963CD18550719B2D1BA1DE113754EE8A91EE3s5dEH</vt:lpwstr>
      </vt:variant>
      <vt:variant>
        <vt:lpwstr/>
      </vt:variant>
      <vt:variant>
        <vt:i4>983043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983043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consultantplus://offline/ref=3332591C04C693B9D573264098DA36CB6751C98C20445BAF16F2977BAB7B3A0944DF36E10F996BF21D8C286ACD1A550719B2D1BA1DE113754EE8A91EE3s5dEH</vt:lpwstr>
      </vt:variant>
      <vt:variant>
        <vt:lpwstr/>
      </vt:variant>
      <vt:variant>
        <vt:i4>196680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524356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393281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524352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1376350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consultantplus://offline/ref=E2C8DF83AEC4D53F2F096C7FFE0C3BE7B7880AA71360704DB0770066A8C4F54E6444A58787D70949A95B0F452574j3M</vt:lpwstr>
      </vt:variant>
      <vt:variant>
        <vt:lpwstr/>
      </vt:variant>
      <vt:variant>
        <vt:i4>1376346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consultantplus://offline/ref=E2C8DF83AEC4D53F2F096C7FFE0C3BE7B7880AA71360704DB0770066A8C4F54E6444A58787D70949A95B0C462774j3M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Юруть</dc:creator>
  <cp:keywords/>
  <cp:lastModifiedBy>Халява Анна Александровна</cp:lastModifiedBy>
  <cp:revision>3</cp:revision>
  <cp:lastPrinted>2024-11-26T07:48:00Z</cp:lastPrinted>
  <dcterms:created xsi:type="dcterms:W3CDTF">2025-04-07T08:37:00Z</dcterms:created>
  <dcterms:modified xsi:type="dcterms:W3CDTF">2025-04-07T09:03:00Z</dcterms:modified>
</cp:coreProperties>
</file>