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РЕШЕНИЕ ГОМЕЛЬСКОГО ОБЛАСТНОГО ИСПОЛНИТЕЛЬНОГО КОМИТЕТА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4 марта 2003 г. № 140</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ОБ УТВЕРЖДЕНИИ ПОЛОЖЕНИЯ О ПОРЯДКЕ ОБМЕНА ПРИНАДЛЕЖАЩИХ ГОМЕЛЬСКОЙ ОБЛАСТИ АКЦИЙ ОТКРЫТЫХ АКЦИОНЕРНЫХ ОБЩЕ</w:t>
      </w:r>
      <w:bookmarkStart w:id="0" w:name="_GoBack"/>
      <w:bookmarkEnd w:id="0"/>
      <w:r>
        <w:rPr>
          <w:rFonts w:ascii="Times New Roman CYR" w:hAnsi="Times New Roman CYR" w:cs="Times New Roman CYR"/>
          <w:color w:val="000000"/>
          <w:sz w:val="28"/>
          <w:szCs w:val="28"/>
          <w:lang w:val="ru-RU"/>
        </w:rPr>
        <w:t>СТВ, СОЗДАННЫХ В ПРОЦЕССЕ ПРИВАТИЗАЦИИ ГОСУДАРСТВЕННОГО ИМУЩЕСТВА, НА ИМЕННЫЕ ПРИВАТИЗАЦИОННЫЕ ЧЕКИ "ИМУЩЕСТВО" ГРАЖДАНАМ РЕСПУБЛИКИ БЕЛАРУСЬ ЧЕРЕЗ ОБОСОБЛЕННЫЕ ПОДРАЗДЕЛЕНИЯ ОТКРЫТОГО АКЦИОНЕРНОГО ОБЩЕСТВА "СБЕРЕГАТЕЛЬНЫЙ БАНК "БЕЛАРУСБАНК"</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В соответствии с постановлением Министерства экономики Республики Беларусь от 25 июля 2002 г. № 163 "Об утверждении Положения о порядке обмена принадлежащих Республике Беларусь акций открытых акционерных обществ, созданных в процессе приватизации государственного имущества, на именные приватизационные чеки "Имущество" гражданам Республики Беларусь через обособленные подразделения открытого акционерного общества "Сберегательный банк "Беларусбанк" (Национальный реестр правовых актов Республики Беларусь, 2002 г., № 95, 8/8394), на основании решения Гомельского областного Совета депутатов от 20 сентября 2002 г. № 184 "О порядке управления и распоряжения государственным имуществом, находящимся в областной коммунальной собственности" (Национальный реестр правовых актов Республики Беларусь, 2002 г., № 120, 9/2196) Гомельский областной исполнительный комитет решил:</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 Утвердить прилагаемое Положение о порядке обмена принадлежащих Гомельской области акций открытых акционерных обществ, созданных в процессе приватизации государственного имущества, на именные приватизационные чеки "Имущество" гражданам Республики Беларусь через обособленные подразделения открытого акционерного общества "Сберегательный банк "Беларусбанк".</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2. Рекомендовать городским и районным исполнительным комитетам разработать в соответствии с Положением о порядке обмена принадлежащих Гомельской области акций открытых акционерных обществ, созданных в процессе приватизации государственного имущества, на именные приватизационные чеки "Имущество" гражданам Республики Беларусь через обособленные подразделения открытого акционерного общества "Сберегательный банк "Беларусбанк" нормативные правовые акты, регламентирующие обмен акций, находящихся в собственности соответствующих административно-территориальных единиц, на именные приватизационные чеки "Имущество" гражданам Республики Беларусь через обособленные подразделения открытого акционерного общества "Сберегательный банк "Беларусбанк".</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3. Признать утратившим силу решение Гомельского областного исполнительного комитета от 17 ноября 1998 г. № 806 "Об организации продажи принадлежащих Гомельскому областному Совету депутатов акций открытых акционерных обществ".</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Председатель А.С.ЯКОБСОН</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Управляющий делами Н.А.ПРОТОСОВИЦКИЙ</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УТВЕРЖДЕНО</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Решение</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Гомельского областного</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исполнительного комитета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04.03.2003 № 140</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ПОЛОЖЕНИЕ</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 порядке обмена принадлежащих Гомельской области акций</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открытых акционерных обществ, созданных в процессе</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приватизации государственного имущества, на именные</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приватизационные чеки "Имущество" гражданам Республики Беларусь</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через обособленные подразделения открытого акционерного общества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"Сберегательный банк "Беларусбанк"</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Глава 1</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ОБЩИЕ ПОЛОЖЕНИЯ</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 Положение о порядке обмена принадлежащих Гомельской области акций открытых акционерных обществ, созданных в процессе приватизации государственного имущества, на именные приватизационные чеки "Имущество" гражданам Республики Беларусь через обособленные подразделения открытого акционерного общества "Сберегательный банк "Беларусбанк" (далее - Положение) разработано в соответствии с Декретом Президента Республики Беларусь от 20 марта 1998 г. № 3 "О разгосударствлении и приватизации государственной собственности в Республике Беларусь" (Собрание декретов, указов Президента и постановлений Правительства Республики Беларусь, 1998 г., № 9, ст.206), Законом Республики Беларусь от 19 января 1993 г. "О разгосударствлении и приватизации государственной собственности в Республике Беларусь" (Ведамасцi Вярхоўнага Савета Рэспублiкi Беларусь, 1993 г., № 7, ст.41), Законом Республики Беларусь от 6 июля 1993 г. "Об именных приватизационных чеках Республики Беларусь" (Ведамасцi Вярхоўнага Савета Рэспублiкi Беларусь, 1993 г., № 25, ст.305), Положением о порядке обмена принадлежащих Республике Беларусь акций открытых акционерных обществ, созданных в процессе приватизации государственного имущества, на именные приватизационные чеки "Имущество" гражданам Республики Беларусь через обособленные подразделения открытого акционерного общества "Сберегательный банк "Беларусбанк", утвержденным постановлением Министерства экономики Республики Беларусь от 25 июля 2002 г. № 163 (Национальный реестр правовых актов Республики Беларусь, 2002 г., № 95, 8/8394).</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2. Настоящее Положение устанавливает порядок обмена в период безвозмездной приватизации принадлежащих Гомельской области акций открытых акционерных обществ, созданных в процессе приватизации государственного имущества (далее - акции), на именные приватизационные чеки "Имущество" (далее - ИПЧ "Имущество") гражданам Республики Беларусь через обособленные подразделения открытого акционерного общества "Сберегательный банк "Беларусбанк" (далее - АСБ "Беларусбанк"), которые определены АСБ "Беларусбанк" для выполнения этих функций.</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3. Применительно к настоящему Положению под обменом акций на ИПЧ "Имущество" (далее - обмен) понимается их мена, которая состоит в передаче акций в собственность гражданам Республики Беларусь в обмен на ИПЧ "Имущество" в порядке, установленном настоящим Положением.</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Глава 2</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СУБЪЕКТЫ ОБМЕНА И ИХ ФУНКЦИИ</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4. Продавцом акций выступает Гомельский областной территориальный фонд государственного имущества (далее - продавец).</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5. Поверенный - открытое акционерное общество, действующее от имени продавца на основании договора поручения, заключенного по форме согласно приложению 1, и соответствующей доверенности (далее - поверенный).</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6. Покупателем акций выступает гражданин Республики Беларусь, имеющий на личном специальном (чековом) счете ИПЧ "Имущество" и обратившийся в обособленное подразделение АСБ "Беларусбанк" для обмена их на акции (далее - покупатель).</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7. Продавец:</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издает приказ об утверждении списка (перечня) открытых акционерных обществ, акции которых предлагаются для обмена, размера пакета акций по каждому открытому акционерному обществу и срока обмена;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организует в газете "Гомельская праўда" публикацию информационного сообщения о перечне открытых акционерных обществ, акции которых предлагаются для обмена;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устанавливает лимиты приема ИПЧ "Имущество" в разрезе обособленных подразделений АСБ "Беларусбанк" и доводит Гомельскому областному управлению АСБ "Беларусбанк" лимитные справки на прием от граждан Республики Беларусь именных приватизационных чеков "Имущество" в обмен на акции согласно приложению 2 и информацию о лимитах приема от граждан Республики Беларусь именных приватизационных чеков "Имущество" в обмен на акции, установленных для обособленных подразделений АСБ "Беларусбанк", согласно приложению 3;</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представляет Гомельскому областному управлению АСБ "Беларусбанк" информацию о лимитах приема ИПЧ "Имущество" в обмен на акции по каждому открытому акционерному обществу в разрезе обособленных подразделений АСБ "Беларусбанк", выполняющих обмен;</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осуществляет перераспределение доведенных лимитов приема ИПЧ "Имущество" между обособленными подразделениями АСБ "Беларусбанк" на основании проведенного анализа процесса обмена и предложений поверенных;</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осуществляет в установленном порядке перевод предлагаемых для обмена акций на соответствующий счет "депо" продавца в депозитарии, осуществляющем депозитарный учет акций поверенного на основании заключенного с ним депозитарного договора (далее - депозитарий);</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издает приказ о прекращении обмена.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8. Поверенный:</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обеспечивает в срок не позднее трех календарных дней до начала обмена представление в обособленные подразделения АСБ "Беларусбанк" проспектов эмиссии в двух экземплярах и информации об обеспеченности акций имуществом открытого акционерного общества в одном экземпляре;</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получает в обособленном подразделении АСБ "Беларусбанк", в котором открыт специальный (чековый) счет данного открытого акционерного общества, оформленные покупателями договоры, заполняет недостающие в них реквизиты и в пятидневный срок передает в депозитарий;</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обеспечивает оформление прав собственности покупателей на приобретенные акции в соответствии с законодательством Республики Беларусь;</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контролирует ход обмена акций по всем обособленным подразделениям АСБ "Беларусбанк" в пределах доведенных им лимитов приема ИПЧ "Имущество";</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обеспечивает поступление ИПЧ "Имущество" на специальный (чековый) счет продавца;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представляет продавцу в течение 20 календарных дней с момента полной реализации акций согласно доведенным лимитам приема ИПЧ "Имущество" или с момента окончания срока обмена информацию об остатках лимитов приема ИПЧ "Имущество" в разрезе обособленных подразделений АСБ "Беларусбанк" согласно приложению 4 и отчет об итогах обмена согласно приложению 5;</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обеспечивает финансирование и контроль за осуществляемым депозитарием учетом акций, переданных продавцом для обмена.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9. Обмен осуществляется через обособленные подразделения АСБ "Беларусбанк", имеющие лицензию на осуществление посреднической деятельности на рынке ценных бумаг.</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Обособленные подразделения АСБ "Беларусбанк", расположенные в Гомельской области, при обмене акций действуют в соответствии с настоящим Положением и нормативными правовыми актами Республики Беларусь, регламентирующими проведение банковских операций.</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10. Областное управление АСБ "Беларусбанк" ежемесячно, не позднее 10 банковских дней, следующих за отчетным месяцем, представляет продавцу следующую информацию о ходе обмена: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сводную информацию в разрезе открытых акционерных обществ;</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информацию по Гомельской области в разрезе обособленных подразделений АСБ "Беларусбанк";</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информацию по каждому открытому акционерному обществу в разрезе обособленных подразделений АСБ "Беларусбанк";</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информацию по открытым акционерным обществам с нулевыми остатками лимитов приема ИПЧ "Имущество".</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Глава 3</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ПОРЯДОК РАСПРЕДЕЛЕНИЯ АКЦИЙ ДЛЯ ОБМЕНА И ПРОВЕДЕНИЯ ОБМЕНА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В ОБОСОБЛЕННЫХ ПОДРАЗДЕЛЕНИЯХ АСБ "БЕЛАРУСБАНК"</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11. Акции, предназначенные для обмена, как правило, распределяются между обособленными подразделениями АСБ "Беларусбанк" следующим образом:</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пакет акций объемом до 100 тысяч ИПЧ "Имущество" обменивается в городе или районе по месту нахождения открытого акционерного общества;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пакет акций объемом свыше 100 тысяч ИПЧ "Имущество" обменивается по всей Гомельской области.</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12. В обособленном подразделении АСБ "Беларусбанк" принимается от покупателей в обмен на акции каждого открытого акционерного общества количество ИПЧ "Имущество" в пределах лимитов приема ИПЧ "Имущество", установленных продавцом в соответствии с абзацем четвертым пункта 7 настоящего Положения.</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13. Обмен акций производится покупателю в обособленном подразделении АСБ "Беларусбанк", в котором на его имя открыт специальный (чековый) счет. При этом покупатель должен предъявить паспорт или иной документ, удостоверяющий личность, и сертификат ИПЧ "Имущество".</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14. Обмену на акции подлежат ИПЧ "Имущество":</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начисленные гражданину Республики Беларусь в соответствии со статьей 7 Закона Республики Беларусь "Об именных приватизационных чеках Республики Беларусь" (личная имущественная квота) и полученные по наследству;</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начисленные гражданину Республики Беларусь в качестве личной имущественной квоты и использованные им в соответствии со статьей 11 Закона Республики Беларусь "Об именных приватизационных чеках Республики Беларусь", а затем возвращенные в том же количестве на его специальный (чековый) счет по причине несостоявшихся сделок, расторжения договоров, ликвидации юридических лиц;</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переоформленные гражданину Республики Беларусь от близких родственников (родителей, детей, супругов, родных братьев и сестер, внуков, бабушек, дедушек, свекрови, свекра, тестя и тещи), которым они были начислены в качестве личной имущественной квоты, но в сумме не более 250 ИПЧ "Имущество" в течение всего периода безвозмездной приватизации. Обмен в этом случае производится по заявлению гражданина Республики Беларусь с указанием в нем, от кого получены ИПЧ "Имущество", без представления документов, подтверждающих родственные отношения. В случае сообщения гражданином Республики Беларусь в заявлении ложных сведений относительно ИПЧ "Имущество", переоформленных от перечисленных выше родственников и использованных для обмена, заключенная сделка может быть признана недействительной в соответствии с законодательством Республики Беларусь.</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15. Покупатель при обмене акций в обособленном подразделении АСБ "Беларусбанк" заполняет следующие документы:</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договор в двух экземплярах по форме согласно приложению 6 за исключением строк, в которых указываются полное наименование продавца, данные о представителе продавца и основание, в соответствии с которым он действует;</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платежное поручение на перечисление ИПЧ "Имущество" (далее - платежное поручение) по форме, установленной постановлением Правления Национального банка Республики Беларусь от 29 марта 2001 г. № 66 "Об утверждении Инструкции о банковском переводе" (Национальный реестр правовых актов Республики Беларусь, 2001 г., № 49, 8/5770), в трех экземплярах.</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16. Операционно-кассовый работник обособленного подразделения АСБ "Беларусбанк", выполняющий операцию обмена, подписывает каждый экземпляр платежного поручения и проставляет на них дату приема, после чего:</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первый экземпляр платежного поручения является основанием для списания ИПЧ "Имущество" со специального (чекового) счета покупателя и остается в обособленном подразделении АСБ "Беларусбанк";</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второй экземпляр платежного поручения и два экземпляра договора пересылаются в составе документов по межфилиальному и внутрифилиальному обращению ИПЧ "Имущество" в обособленное подразделение АСБ "Беларусбанк", в котором открыт специальный (чековый) счет открытого акционерного общества, акции которого приобрел покупатель;</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третий экземпляр платежного поручения, заверенный печатью обособленного подразделения АСБ "Беларусбанк", выполнившего операцию обмена, выдается на руки покупателю.</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17. Обособленное подразделение АСБ "Беларусбанк", в котором открыт специальный (чековый) счет открытого акционерного общества, при совершении операций по зачислению поступивших от покупателя ИПЧ "Имущество" формирует выписку по указанному счету, к которой прилагает платежное поручение и два экземпляра договора по каждой из операций, и передает ее поверенному.</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Глава 4</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ОФОРМЛЕНИЕ ДОКУМЕНТОВ ПО ОБМЕНУ В ОТКРЫТЫХ АКЦИОНЕРНЫХ ОБЩЕСТВАХ</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18. При поступлении из обособленного подразделения АСБ "Беларусбанк" в открытое акционерное общество документов, указанных в пункте 17 настоящего Положения, поверенный заполняет в каждом экземпляре договора недостающие реквизиты, подписывает их, заверяет печатью открытого акционерного общества и в пятидневный срок направляет их в депозитарий.</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19. Депозитарий в срок не позднее 10 календарных дней с даты поступления договора осуществляет перевод приобретенных покупателем акций со счета "депо" продавца на счет "депо", открытый на имя покупателя.</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При осуществлении перевода акций со счета "депо" продавца депозитарий действует согласно заключенному с продавцом депозитарному договору, по которому оплата услуг депозитария производится поверенным в соответствии с заключенным им с депозитарием договором.</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20. Депозитарий в течение 5 дней с даты зачисления акций на счет "депо" покупателя направляет в его адрес один экземпляр договора и выписку со счета "депо".</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Глава 5</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ОТЧЕТНОСТЬ СУБЪЕКТОВ ПРОЦЕССА ОБМЕНА</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21. Поверенный в порядке отчетности представляет продавцу документы в соответствии с абзацем седьмым пункта 8 настоящего Положения.</w:t>
      </w:r>
    </w:p>
    <w:p w:rsidR="000101FD" w:rsidRDefault="000101FD">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lang w:val="ru-RU"/>
        </w:rPr>
      </w:pPr>
      <w:r>
        <w:rPr>
          <w:rFonts w:ascii="Times New Roman CYR" w:hAnsi="Times New Roman CYR" w:cs="Times New Roman CYR"/>
          <w:color w:val="000000"/>
          <w:sz w:val="28"/>
          <w:szCs w:val="28"/>
          <w:lang w:val="ru-RU"/>
        </w:rPr>
        <w:t>22. Продавец проверяет и согласовывает представленные поверенным документы и не позднее 40 календарных дней с момента завершения реализации акций или окончания срока обмена готовит информацию об итогах обмена согласно приложению 7.</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Times New Roman CYR" w:hAnsi="Times New Roman CYR" w:cs="Times New Roman CYR"/>
          <w:color w:val="000000"/>
          <w:sz w:val="28"/>
          <w:szCs w:val="28"/>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Приложение 1</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к Положению о порядке обмена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принадлежащих Гомельской области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акций открытых акционерных обществ,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созданных в процессе приватизации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государственного имущества, на именные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гражданам Республики Беларусь через</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обособленные подразделения открытого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акционерного общества "Сберегательный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банк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ДОГОВОР</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поручения № 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 ___________ 200_ г.                                    г.Гомель</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Гомельский  областной  территориальный  фонд   государственного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имущества (далее - Доверитель) в лице 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(должность, фамилия, имя,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отчество)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действующего на основании 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 одной стороны, и открытое акционерное общество 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(наименование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открытого акционерного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(далее - Поверенный) в лице 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(должность, фамилия, имя, отчество)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действующего на  основании  устава,  с  другой  стороны,   заключили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настоящий договор о нижеследующем:</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1. Доверитель    поручает,  а  Поверенный  принимает  на   себя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обязательства  по  осуществлению  от  имени  Доверителя обмена акций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открытого акционерного общества 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(наименование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(далее - общество)  на  именные  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(далее  -  ИПЧ  "Имущество")  гражданам  Республики  Беларусь  через</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обособленные   подразделения   открытого    акционерного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"Сберегательный  банк  "Беларусбанк"  (далее  - АСБ "Беларусбанк") 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соответствии с Положением о порядке обмена принадлежащих  Гомельской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области  акций  открытых  акционерных обществ,  созданных в процессе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приватизации государственного имущества, на именные приватизационные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чеки  "Имущество"  гражданам  Республики Беларусь через обособленные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подразделения открытого акционерного общества  "Сберегательный  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"Беларусбанк" (далее - Положение), утвержденным решением Гомельского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областного исполнительного комитета от 4 марта 2003 г. № 140.</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 Поверенный обязуется: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2.1. обеспечить  в  срок  не  позднее  трех календарных дней до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начала  обмена  представление  проспектов  эмиссии  общества  в двух</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экземплярах и информации об обеспеченности акций имуществом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в  одном экземпляре в обособленные подразделения АСБ "Беларусбанк" 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соответствии с представленным Доверителем перечнем;</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2.2. получать в обособленном подразделении АСБ "Беларусбанк", 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котором  открыт  специальный  (чековый)  счет  общества, оформленные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покупателями  договоры,  заполнять  недостающие  в  них   реквизиты,</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подписывать,   заверять  печатью  общества  и  в  пятидневный   срок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передавать их в депозитарий;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2.3. обеспечить  контроль  за  оформлением  прав  собственности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граждан  Республики  Беларусь  на  акции  общества  в соответствии с</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пунктом 20 Положения;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2.4. осуществлять контроль за обменом акций общества по каждому</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обособленному  подразделению АСБ "Беларусбанк" в пределах доведенных</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им лимитов приема ИПЧ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2.5. обеспечить в срок не позднее 20 календарных дней с момента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полной  реализации  акций  согласно  доведенным  лимитам  приема ИПЧ</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"Имущество"  или  с  момента окончания срока обмена перечисление ИПЧ</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"Имущество",  поступивших  на  его  специальный  (чековый)  счет  от</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граждан    Республики  Беларусь  в  обмен  на  акции  общества,   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специальный (чековый) счет Доверителя;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2.6. представить  Доверителю  в  течение  20 календарных дней с</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момента  полной  реализации акций согласно доведенным лимитам приема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ИПЧ  "Имущество"  или с момента окончания срока обмена информацию об</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остатках    лимитов    ИПЧ    "Имущество"  в  разрезе   обособленных</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подразделений   АСБ  "Беларусбанк"  и  отчет  об  итогах  обмена   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соответствии с абзацем седьмым пункта 8 Положения.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3. Доверитель  обязуется  выдать  Поверенному  доверенность   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соответствии с настоящим договором.</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4. Поверенный  не  вправе  передоверить исполнение поручения по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настоящему договору третьим лицам.</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Доверитель:                            Поверенный: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Гомельский областной                   Открытое акционерное общество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территориальный фонд                   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государственного имущества                (наименование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246050, город Гомель,                  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проспект Ленина, 3                                (адрес)</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             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(должность)                              (должность)</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    _____________             _________       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(подпись)    (И.О.Фамилия)             (подпись)       (И.О.Фамилия)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М.П.                                   М.П.</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Приложение 2</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к Положению о порядке обмена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принадлежащих Гомельской области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акций открытых акционерных обществ,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созданных в процессе приватизации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государственного имущества, на именные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гражданам Республики Беларусь через</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обособленные подразделения открытого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акционерного общества "Сберегательный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банк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ЛИМИТНАЯ СПРАВКА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на прием от граждан Республики Беларусь</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именных приватизационных чеков "Имущество" в обмен на акции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Исх. № 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(дата)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Выдана Гомельским  областным территориальным фондом государственного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имущества 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(наименование обособленного подразделения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АСБ "Беларусбанк", его номер, код МФО)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Адрес: 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(почтовый индекс, область, город, улица, номер дома)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  Вашему  обособленному подразделению установлен лимит приема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от  граждан  Республики  Беларусь  именных  приватизационных   чеков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"Имущество"  (далее  -  ИПЧ  "Имущество")  в обмен на акции открытых</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акционерных обществ: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:Наименование:Лимит приема   :Цена акции, ИПЧ  :Код МФО банка,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:п/п:акционерного:ИПЧ "Имущество":"Имущество"/акция:номер специального: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:общества    :(штук)         :                 :(чекового) счета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Итого по обособленному подразделению 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Срок действия лимитной справки установлен с "__" ________ 200_ г. по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 ________200_ г.</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 ___________ 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(должность руководителя)          (подпись)    (И.О.Фамилия)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М.П.</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 ___________ 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(должность ответственного исполнителя)  (подпись)    (И.О.Фамилия)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Приложение 3</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к Положению о порядке обмена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принадлежащих Гомельской области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акций открытых акционерных обществ,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созданных в процессе приватизации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государственного имущества, на именные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гражданам Республики Беларусь через</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обособленные подразделения открытого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акционерного общества "Сберегательный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банк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ИНФОРМАЦИЯ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 лимитах приема от граждан Республики Беларусь</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именных приватизационных чеков "Имущество" в обмен на акции,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установленных для обособленных подразделений открытого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акционерного общества "Сберегательный банк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Предоставлена Гомельским    областным     территориальным     фондом</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государственного имущества: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:Наименование:Лимит приема именных:Цена акции, именных:Код МФО банка,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:открытого   :приватизационных    :приватизационных   :номер специального: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:п/п:акционерного:чеков "Имущество"   :чеков              :(чекового) счета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:общества    :(штук)              :"Имущество"/акция  :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Срок обмена акций на именные приватизационные  чеки  "Имущество"  по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лимитам установлен с "__" ________ 200_ г. по "__" _________ 200_ г.</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 ___________ 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(должность руководителя)          (подпись)    (И.О.Фамилия)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М.П.</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 ___________ 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(должность ответственного исполнителя)  (подпись)    (И.О.Фамилия)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Приложение 4</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к Положению о порядке обмена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принадлежащих Гомельской области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акций открытых акционерных обществ,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созданных в процессе приватизации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государственного имущества, на именные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гражданам Республики Беларусь через</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обособленные подразделения открытого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акционерного общества "Сберегательный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банк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ИНФОРМАЦИЯ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 остатках лимитов приема именных приватизационных чеков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"Имущество" в разрезе обособленных подразделений АСБ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в обмен на акции открытого акционерного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 состоянию на "__" _______________ 200_ г.</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Срок  обмена акций на именные 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установлен с "__" ___________ 200_ г. по "__" ___________ 200_ г.</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:Наименование         :   :   :Установлен  :Обменено   :Остаток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:обособленного        :   :   :лимит приема:на акции   :лимита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:подразделения        :   :Но-:именных     :именных    :именных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:п/п:открытого            :Код:мер:приватизаци-:привати-   :привати-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:акционерного общества:   :   :онных чеков :зационных  :зационных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:"Сберегательный банк :   :   :"Имущество" :чеков      :чеков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:"Беларусбанк"        :   :   :            :"Имущество":"Имущество":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Итого по обособленным подразделениям АСБ "Беларусбанк" 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Поверенный ___________                               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(подпись)                                 (И.О.Фамилия)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Приложение 5</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к Положению о порядке обмена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принадлежащих Гомельской области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акций открытых акционерных обществ,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созданных в процессе приватизации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государственного имущества, на именные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гражданам Республики Беларусь через</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обособленные подразделения открытого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акционерного общества "Сберегательный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банк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ОТЧЕТ</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 итогах обмена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поверенного 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(фамилия, имя, отчество)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(договор поручения от "__" _________ 200_ г. № ___) об итогах обмена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акций открытого акционерного общества 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 на именные 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через обособленные подразделения АСБ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1. Свидетельство о регистрации выпуска акций от "__" 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200_ г. № 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 Основание для обмена: приказ 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(орган приватизации)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от "__" __________ 200_ г. № 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3. Обмен осуществлялся с "__" ________ 200_ г. по "__" 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200_ г.</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4. Размер пакета акций для обмена _______________________ штук.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5. Цена одной акции в ИПЧ "Имущество" ___________________ штук.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6. Лимит приема ИПЧ "Имущество" в обмен на акции ________ штук.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7. Фактически обменено на ИПЧ "Имущество" ________________ штук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акций на сумму _______________ штук ИПЧ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8. Остаток акций ___________ штук на сумму ___________ штук ИПЧ</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                                          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(подпись)                                            (И.О.Фамилия)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М.П.</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Приложение: выписка со счета "депо" продавца по итогам обмена.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Приложение 6</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к Положению о порядке обмена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принадлежащих Гомельской области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акций открытых акционерных обществ,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созданных в процессе приватизации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государственного имущества, на именные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гражданам Республики Беларусь через</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обособленные подразделения открытого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акционерного общества "Сберегательный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банк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ДОГОВОР № 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 __________ 200_ г.</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(полное наименование органа приватизации)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в лице _____________ 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(должность)  (наименование открытого акционерного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(фамилия, имя, отчество)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действующего на основании договора поручения от "__" _______ 200_ г.</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___ доверенности от "__" _______ 200_ г.  № ___ и устава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(далее - Продавец), 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(фамилия, имя, отчество Покупателя)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паспорт: серия ___________ номер 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(когда и кем выдан)</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(далее - Покупатель) заключили настоящий договор о нижеследующем:</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1. Продавец передает в собственность Покупателя акции 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_______________________________________________ (далее  -  акции)  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(наименование открытого акционерного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количестве _____________________ штук,   стоимостью  за  одну  акцию</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(цифрами, прописью)</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 в   ИПЧ   "Имущество",   на   общее   количество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(цифрами, прописью)</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 ИПЧ  "Имущество",  а  Покупатель оплачивает их 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(цифрами, прописью)</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соответствии с  пунктом  2  настоящего  договора   и   принимает   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собственность.</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2. Покупатель в оплату за приобретенные по настоящему  договору</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акции  перечисляет  ИПЧ  "Имущество"  в  количестве в соответствии с</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пунктом 1 настоящего договора на специальный (чековый) счет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в __________________________________________________________________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(обособленное подразделение АСБ "Беларусбанк", номер специального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(чекового) счета)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3. Продавец    обеспечивает    оформление  прав   собственности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Покупателя    на  приобретенные  по  настоящему  договору  акции   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соответствии с законодательством Республики Беларусь.</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4. Акции,  приобретенные  Покупателем  по  настоящему договору,</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могут  быть  отчуждены им в порядке, установленном законодательством</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Республики Беларусь.</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5. В  случае  сообщения Покупателем в заявлении ложных сведений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относительно ИПЧ "Имущество",  переоформленных  от  родственников  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использованных  для  обмена,  настоящий  договор  может быть признан</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недействительным  в  соответствии  с  законодательством   Республики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Беларусь.</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6. Право  собственности на приобретенные по настоящему договору</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акции  возникает  у  Покупателя  с момента зачисления их на его счет</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"депо", открытый в депозитарии, с которым 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(наименование открытого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акционерного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заключен депозитарный договор.</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7. Дивиденды по акциям перечислить Покупателю 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(нужное указать:</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на счет № ___ наименование, код, МФО банка, или почтовым переводом</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 месту жительства, или непосредственно в акционерном обществе)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8. Настоящий  договор  составлен  в  двух  экземплярах, имеющих</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одинаковую юридическую силу, один из которых направляется Покупателю</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в  пятидневный  срок  с  момента  оформления  прав  собственности 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приобретенные им по настоящему договору акции.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Продавец                          Покупатель</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Юридический адрес:                Адрес:</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 __________________________________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           _____________ _________            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(подпись)           (И.О.Фамилия) (подпись)            (И.О.Фамилия)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М.П.                              М.П.</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           ________________________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(дата)                              (дата)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Приложение 7</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к Положению о порядке обмена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принадлежащих Гомельской области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акций открытых акционерных обществ,</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созданных в процессе приватизации</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государственного имущества, на именные</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гражданам Республики Беларусь через</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обособленные подразделения открытого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акционерного общества "Сберегательный</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банк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ИНФОРМАЦИЯ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 итогах обмена акций открытых акционерных обществ гражданам</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Республики Беларусь на именные приватизационные чеки "Имущество"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через обособленные подразделения открытого акционерного общества</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"Сберегательный банк "Беларусбанк"</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Обмен осуществлялся на основании приказа ______________________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от  "__" ___________ 200_ г. № ___  с  "__" ____________ 200_ г.  по</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 ___________ 200_ г.</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          :       :         :   Фактически   :   Остаток по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:Цена      :Размер :Лимит    :   обменено     :   лимитам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:Наимено- :1 акции,  :пакета :приема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:вание    :именного  :акций  :именных  :      :на сумму :      :на сумму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:открытого:приватиза-:для    :привати- :      :именных  :      :именных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:п/п:акционер-:ционного  :обмена,:зационных:акций,:привати- :акций,:привати-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:ного     :чека "Иму-:штук   :чеков    :штук  :зационных:штук  :зационных:</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:общества :щество"   :акций  :"Имущест-:      :чеков    :      :чеков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          :       :во"      :      :"Имуще-  :      :"Имуще-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          :       :         :      :ство"    :      :ство"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          :       :         :      :         :      :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          :       :         :      :         :      :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   :    Итого:          :       :         :      :         :      :         :</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                    ___________        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(должность руководителя)                     (подпись)          (И.О.Фамилия)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______________________________________      ___________        _______________</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(должность ответственного исполнителя)       (подпись)          (И.О.Фамилия)</w:t>
      </w: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p>
    <w:p w:rsidR="000101FD" w:rsidRDefault="000101FD">
      <w:pPr>
        <w:widowControl w:val="0"/>
        <w:autoSpaceDE w:val="0"/>
        <w:autoSpaceDN w:val="0"/>
        <w:adjustRightInd w:val="0"/>
        <w:spacing w:after="0" w:line="240" w:lineRule="auto"/>
        <w:ind w:firstLine="567"/>
        <w:jc w:val="both"/>
        <w:rPr>
          <w:rFonts w:ascii="Courier New CYR" w:hAnsi="Courier New CYR" w:cs="Courier New CYR"/>
          <w:color w:val="000000"/>
          <w:sz w:val="20"/>
          <w:szCs w:val="20"/>
          <w:lang w:val="ru-RU"/>
        </w:rPr>
      </w:pPr>
      <w:r>
        <w:rPr>
          <w:rFonts w:ascii="Courier New CYR" w:hAnsi="Courier New CYR" w:cs="Courier New CYR"/>
          <w:color w:val="000000"/>
          <w:sz w:val="20"/>
          <w:szCs w:val="20"/>
          <w:lang w:val="ru-RU"/>
        </w:rPr>
        <w:t>Приложение: копии отчетов поверенных об итогах обмена.</w:t>
      </w:r>
    </w:p>
    <w:p w:rsidR="00BC598A" w:rsidRPr="000101FD" w:rsidRDefault="00BC598A">
      <w:pPr>
        <w:rPr>
          <w:lang w:val="ru-RU"/>
        </w:rPr>
      </w:pPr>
    </w:p>
    <w:sectPr w:rsidR="00BC598A" w:rsidRPr="000101FD" w:rsidSect="000101FD">
      <w:headerReference w:type="even" r:id="rId6"/>
      <w:headerReference w:type="default" r:id="rId7"/>
      <w:footerReference w:type="even" r:id="rId8"/>
      <w:footerReference w:type="default" r:id="rId9"/>
      <w:headerReference w:type="first" r:id="rId10"/>
      <w:footerReference w:type="first" r:id="rId11"/>
      <w:pgSz w:w="12240" w:h="15840"/>
      <w:pgMar w:top="1134" w:right="850" w:bottom="1134" w:left="1701" w:header="708"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1FD" w:rsidRDefault="000101FD" w:rsidP="000101FD">
      <w:pPr>
        <w:spacing w:after="0" w:line="240" w:lineRule="auto"/>
      </w:pPr>
      <w:r>
        <w:separator/>
      </w:r>
    </w:p>
  </w:endnote>
  <w:endnote w:type="continuationSeparator" w:id="0">
    <w:p w:rsidR="000101FD" w:rsidRDefault="000101FD" w:rsidP="0001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FD" w:rsidRDefault="000101F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FD" w:rsidRDefault="000101F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33"/>
    </w:tblGrid>
    <w:tr w:rsidR="000101FD" w:rsidRPr="000101FD" w:rsidTr="000101FD">
      <w:tc>
        <w:tcPr>
          <w:tcW w:w="1800" w:type="dxa"/>
          <w:shd w:val="clear" w:color="auto" w:fill="auto"/>
          <w:vAlign w:val="center"/>
        </w:tcPr>
        <w:p w:rsidR="000101FD" w:rsidRDefault="000101FD">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79" w:type="dxa"/>
          <w:shd w:val="clear" w:color="auto" w:fill="auto"/>
          <w:vAlign w:val="center"/>
        </w:tcPr>
        <w:p w:rsidR="000101FD" w:rsidRPr="000101FD" w:rsidRDefault="000101FD">
          <w:pPr>
            <w:pStyle w:val="a5"/>
            <w:rPr>
              <w:rFonts w:ascii="Times New Roman" w:hAnsi="Times New Roman" w:cs="Times New Roman"/>
              <w:i/>
              <w:sz w:val="24"/>
              <w:lang w:val="ru-RU"/>
            </w:rPr>
          </w:pPr>
          <w:r w:rsidRPr="000101FD">
            <w:rPr>
              <w:rFonts w:ascii="Times New Roman" w:hAnsi="Times New Roman" w:cs="Times New Roman"/>
              <w:i/>
              <w:sz w:val="24"/>
              <w:lang w:val="ru-RU"/>
            </w:rPr>
            <w:t>Официальная правовая информация</w:t>
          </w:r>
        </w:p>
        <w:p w:rsidR="000101FD" w:rsidRPr="000101FD" w:rsidRDefault="000101FD">
          <w:pPr>
            <w:pStyle w:val="a5"/>
            <w:rPr>
              <w:rFonts w:ascii="Times New Roman" w:hAnsi="Times New Roman" w:cs="Times New Roman"/>
              <w:i/>
              <w:sz w:val="24"/>
              <w:lang w:val="ru-RU"/>
            </w:rPr>
          </w:pPr>
          <w:r w:rsidRPr="000101FD">
            <w:rPr>
              <w:rFonts w:ascii="Times New Roman" w:hAnsi="Times New Roman" w:cs="Times New Roman"/>
              <w:i/>
              <w:sz w:val="24"/>
              <w:lang w:val="ru-RU"/>
            </w:rPr>
            <w:t>Информационно-поисковая система "ЭТАЛОН", 15.06.2021</w:t>
          </w:r>
        </w:p>
        <w:p w:rsidR="000101FD" w:rsidRPr="000101FD" w:rsidRDefault="000101FD">
          <w:pPr>
            <w:pStyle w:val="a5"/>
            <w:rPr>
              <w:rFonts w:ascii="Times New Roman" w:hAnsi="Times New Roman" w:cs="Times New Roman"/>
              <w:i/>
              <w:sz w:val="24"/>
              <w:lang w:val="ru-RU"/>
            </w:rPr>
          </w:pPr>
          <w:r w:rsidRPr="000101FD">
            <w:rPr>
              <w:rFonts w:ascii="Times New Roman" w:hAnsi="Times New Roman" w:cs="Times New Roman"/>
              <w:i/>
              <w:sz w:val="24"/>
              <w:lang w:val="ru-RU"/>
            </w:rPr>
            <w:t>Национальный центр правовой информации Республики Беларусь</w:t>
          </w:r>
        </w:p>
      </w:tc>
    </w:tr>
  </w:tbl>
  <w:p w:rsidR="000101FD" w:rsidRPr="000101FD" w:rsidRDefault="000101FD">
    <w:pPr>
      <w:pStyle w:val="a5"/>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1FD" w:rsidRDefault="000101FD" w:rsidP="000101FD">
      <w:pPr>
        <w:spacing w:after="0" w:line="240" w:lineRule="auto"/>
      </w:pPr>
      <w:r>
        <w:separator/>
      </w:r>
    </w:p>
  </w:footnote>
  <w:footnote w:type="continuationSeparator" w:id="0">
    <w:p w:rsidR="000101FD" w:rsidRDefault="000101FD" w:rsidP="00010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FD" w:rsidRDefault="000101FD" w:rsidP="0047591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101FD" w:rsidRDefault="000101F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FD" w:rsidRPr="000101FD" w:rsidRDefault="000101FD" w:rsidP="0047591C">
    <w:pPr>
      <w:pStyle w:val="a3"/>
      <w:framePr w:wrap="around" w:vAnchor="text" w:hAnchor="margin" w:xAlign="center" w:y="1"/>
      <w:rPr>
        <w:rStyle w:val="a7"/>
        <w:rFonts w:ascii="Times New Roman" w:hAnsi="Times New Roman" w:cs="Times New Roman"/>
        <w:sz w:val="24"/>
      </w:rPr>
    </w:pPr>
    <w:r w:rsidRPr="000101FD">
      <w:rPr>
        <w:rStyle w:val="a7"/>
        <w:rFonts w:ascii="Times New Roman" w:hAnsi="Times New Roman" w:cs="Times New Roman"/>
        <w:sz w:val="24"/>
      </w:rPr>
      <w:fldChar w:fldCharType="begin"/>
    </w:r>
    <w:r w:rsidRPr="000101FD">
      <w:rPr>
        <w:rStyle w:val="a7"/>
        <w:rFonts w:ascii="Times New Roman" w:hAnsi="Times New Roman" w:cs="Times New Roman"/>
        <w:sz w:val="24"/>
      </w:rPr>
      <w:instrText xml:space="preserve"> PAGE </w:instrText>
    </w:r>
    <w:r w:rsidRPr="000101FD">
      <w:rPr>
        <w:rStyle w:val="a7"/>
        <w:rFonts w:ascii="Times New Roman" w:hAnsi="Times New Roman" w:cs="Times New Roman"/>
        <w:sz w:val="24"/>
      </w:rPr>
      <w:fldChar w:fldCharType="separate"/>
    </w:r>
    <w:r>
      <w:rPr>
        <w:rStyle w:val="a7"/>
        <w:rFonts w:ascii="Times New Roman" w:hAnsi="Times New Roman" w:cs="Times New Roman"/>
        <w:noProof/>
        <w:sz w:val="24"/>
      </w:rPr>
      <w:t>14</w:t>
    </w:r>
    <w:r w:rsidRPr="000101FD">
      <w:rPr>
        <w:rStyle w:val="a7"/>
        <w:rFonts w:ascii="Times New Roman" w:hAnsi="Times New Roman" w:cs="Times New Roman"/>
        <w:sz w:val="24"/>
      </w:rPr>
      <w:fldChar w:fldCharType="end"/>
    </w:r>
  </w:p>
  <w:p w:rsidR="000101FD" w:rsidRPr="000101FD" w:rsidRDefault="000101FD">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FD" w:rsidRDefault="000101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FD"/>
    <w:rsid w:val="000101FD"/>
    <w:rsid w:val="00BC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BB5C3E-ACDD-44F5-BFD8-2C55801A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1F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0101FD"/>
  </w:style>
  <w:style w:type="paragraph" w:styleId="a5">
    <w:name w:val="footer"/>
    <w:basedOn w:val="a"/>
    <w:link w:val="a6"/>
    <w:uiPriority w:val="99"/>
    <w:unhideWhenUsed/>
    <w:rsid w:val="000101F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0101FD"/>
  </w:style>
  <w:style w:type="character" w:styleId="a7">
    <w:name w:val="page number"/>
    <w:basedOn w:val="a0"/>
    <w:uiPriority w:val="99"/>
    <w:semiHidden/>
    <w:unhideWhenUsed/>
    <w:rsid w:val="000101FD"/>
  </w:style>
  <w:style w:type="table" w:styleId="a8">
    <w:name w:val="Table Grid"/>
    <w:basedOn w:val="a1"/>
    <w:uiPriority w:val="39"/>
    <w:rsid w:val="00010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3724</Words>
  <Characters>30171</Characters>
  <Application>Microsoft Office Word</Application>
  <DocSecurity>0</DocSecurity>
  <Lines>754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Хацулева Анна Александровна</dc:creator>
  <cp:keywords/>
  <dc:description/>
  <cp:lastModifiedBy>Хацулева Анна Александровна</cp:lastModifiedBy>
  <cp:revision>1</cp:revision>
  <dcterms:created xsi:type="dcterms:W3CDTF">2021-06-15T13:08:00Z</dcterms:created>
  <dcterms:modified xsi:type="dcterms:W3CDTF">2021-06-15T13:09:00Z</dcterms:modified>
</cp:coreProperties>
</file>